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E5" w:rsidRPr="002E6E5E" w:rsidRDefault="002C74E5" w:rsidP="002C74E5">
      <w:pPr>
        <w:spacing w:line="240" w:lineRule="exact"/>
        <w:jc w:val="center"/>
      </w:pPr>
      <w:r w:rsidRPr="002E6E5E">
        <w:rPr>
          <w:b/>
        </w:rPr>
        <w:t xml:space="preserve">                                                                           </w:t>
      </w:r>
      <w:r w:rsidRPr="002E6E5E">
        <w:t>УТВЕРЖДАЮ</w:t>
      </w:r>
    </w:p>
    <w:p w:rsidR="002C74E5" w:rsidRPr="002E6E5E" w:rsidRDefault="002C74E5" w:rsidP="002C74E5">
      <w:pPr>
        <w:spacing w:line="240" w:lineRule="exact"/>
        <w:jc w:val="right"/>
      </w:pPr>
    </w:p>
    <w:p w:rsidR="002C74E5" w:rsidRPr="002E6E5E" w:rsidRDefault="002C74E5" w:rsidP="002C74E5">
      <w:pPr>
        <w:spacing w:line="240" w:lineRule="exact"/>
        <w:jc w:val="center"/>
      </w:pPr>
    </w:p>
    <w:p w:rsidR="002C74E5" w:rsidRPr="002E6E5E" w:rsidRDefault="002C74E5" w:rsidP="002C74E5">
      <w:pPr>
        <w:spacing w:line="240" w:lineRule="exact"/>
        <w:jc w:val="center"/>
      </w:pPr>
      <w:r w:rsidRPr="002E6E5E">
        <w:t xml:space="preserve">                                                                       </w:t>
      </w:r>
      <w:r w:rsidR="00C26A53">
        <w:t xml:space="preserve">  </w:t>
      </w:r>
      <w:r w:rsidR="00320888">
        <w:t xml:space="preserve">            Первый з</w:t>
      </w:r>
      <w:r w:rsidRPr="002E6E5E">
        <w:t xml:space="preserve">аместитель  </w:t>
      </w:r>
    </w:p>
    <w:p w:rsidR="002C74E5" w:rsidRPr="002E6E5E" w:rsidRDefault="002C74E5" w:rsidP="002C74E5">
      <w:pPr>
        <w:spacing w:line="240" w:lineRule="exact"/>
        <w:jc w:val="center"/>
      </w:pPr>
      <w:r w:rsidRPr="002E6E5E">
        <w:t xml:space="preserve">                                                          </w:t>
      </w:r>
      <w:r w:rsidR="005D06FE">
        <w:t xml:space="preserve">                         </w:t>
      </w:r>
      <w:r>
        <w:t>прокурора</w:t>
      </w:r>
      <w:r w:rsidRPr="002E6E5E">
        <w:t xml:space="preserve"> области</w:t>
      </w:r>
    </w:p>
    <w:p w:rsidR="002C74E5" w:rsidRPr="002E6E5E" w:rsidRDefault="002C74E5" w:rsidP="002C74E5">
      <w:pPr>
        <w:spacing w:line="240" w:lineRule="exact"/>
        <w:jc w:val="right"/>
      </w:pPr>
    </w:p>
    <w:p w:rsidR="002C74E5" w:rsidRPr="002E6E5E" w:rsidRDefault="00320888" w:rsidP="002C74E5">
      <w:pPr>
        <w:spacing w:line="240" w:lineRule="exact"/>
        <w:jc w:val="right"/>
      </w:pPr>
      <w:r>
        <w:t>Н.В. Калугин</w:t>
      </w:r>
    </w:p>
    <w:p w:rsidR="002C74E5" w:rsidRPr="002E6E5E" w:rsidRDefault="002C74E5" w:rsidP="002C74E5">
      <w:pPr>
        <w:spacing w:line="240" w:lineRule="exact"/>
        <w:jc w:val="center"/>
      </w:pPr>
      <w:r w:rsidRPr="002E6E5E">
        <w:t xml:space="preserve">                                                                </w:t>
      </w:r>
      <w:r w:rsidR="004C28C3">
        <w:t xml:space="preserve">    </w:t>
      </w:r>
      <w:r w:rsidR="00320888">
        <w:t>15</w:t>
      </w:r>
      <w:r>
        <w:t>.</w:t>
      </w:r>
      <w:r w:rsidR="00C26A53">
        <w:t>02.</w:t>
      </w:r>
      <w:r w:rsidRPr="002E6E5E">
        <w:t>201</w:t>
      </w:r>
      <w:r w:rsidR="00C26A53">
        <w:t>8</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141910" w:rsidRDefault="009A1ABC" w:rsidP="00BF0BAA">
      <w:pPr>
        <w:pStyle w:val="aff3"/>
        <w:spacing w:after="0"/>
        <w:jc w:val="center"/>
      </w:pPr>
      <w:r w:rsidRPr="00141910">
        <w:t>на поставку</w:t>
      </w:r>
      <w:r w:rsidR="00BF0BAA" w:rsidRPr="00141910">
        <w:t xml:space="preserve"> </w:t>
      </w:r>
      <w:r w:rsidR="0073279C">
        <w:t>бумаги для офисной техники</w:t>
      </w:r>
      <w:r w:rsidR="00141910" w:rsidRPr="00141910">
        <w:t xml:space="preserve"> </w:t>
      </w:r>
    </w:p>
    <w:p w:rsidR="008E6944" w:rsidRDefault="008E6944" w:rsidP="008E6944">
      <w:pPr>
        <w:ind w:left="360"/>
        <w:jc w:val="center"/>
      </w:pPr>
    </w:p>
    <w:p w:rsidR="008E6944" w:rsidRDefault="0032271D" w:rsidP="008E6944">
      <w:pPr>
        <w:ind w:left="360"/>
        <w:jc w:val="center"/>
      </w:pPr>
      <w:r>
        <w:t xml:space="preserve"> </w:t>
      </w:r>
      <w:r w:rsidR="008E6944">
        <w:t>(</w:t>
      </w:r>
      <w:r w:rsidR="008E6944"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Default="002E6E5E" w:rsidP="00BF0BAA">
      <w:pPr>
        <w:widowControl w:val="0"/>
        <w:jc w:val="center"/>
      </w:pPr>
    </w:p>
    <w:p w:rsidR="009328C6" w:rsidRDefault="009328C6" w:rsidP="00BF0BAA">
      <w:pPr>
        <w:widowControl w:val="0"/>
        <w:jc w:val="center"/>
      </w:pPr>
    </w:p>
    <w:p w:rsidR="00394B87" w:rsidRDefault="00394B87"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C26A53">
        <w:t>8</w:t>
      </w:r>
    </w:p>
    <w:p w:rsidR="002C74E5" w:rsidRPr="002E6E5E" w:rsidRDefault="002C74E5" w:rsidP="002C74E5">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3386"/>
        <w:gridCol w:w="2247"/>
        <w:gridCol w:w="3679"/>
      </w:tblGrid>
      <w:tr w:rsidR="002C74E5" w:rsidRPr="002E6E5E" w:rsidTr="002C74E5">
        <w:tc>
          <w:tcPr>
            <w:tcW w:w="292" w:type="pct"/>
            <w:vAlign w:val="center"/>
          </w:tcPr>
          <w:p w:rsidR="002C74E5" w:rsidRPr="002E6E5E" w:rsidRDefault="002C74E5" w:rsidP="002C74E5">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2C74E5" w:rsidRPr="002E6E5E" w:rsidRDefault="002C74E5" w:rsidP="002C74E5">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2C74E5" w:rsidRPr="008B6B51" w:rsidRDefault="009328C6" w:rsidP="002C74E5">
            <w:pPr>
              <w:rPr>
                <w:sz w:val="28"/>
                <w:szCs w:val="28"/>
              </w:rPr>
            </w:pPr>
            <w:r>
              <w:t>Поставка бумаги для офисной техники</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983632" w:rsidRDefault="002C74E5" w:rsidP="002C74E5">
            <w:r w:rsidRPr="00983632">
              <w:t xml:space="preserve">Идентификационный </w:t>
            </w:r>
            <w:r>
              <w:t xml:space="preserve">код закупки </w:t>
            </w:r>
          </w:p>
        </w:tc>
        <w:tc>
          <w:tcPr>
            <w:tcW w:w="2996" w:type="pct"/>
            <w:gridSpan w:val="2"/>
          </w:tcPr>
          <w:p w:rsidR="002C74E5" w:rsidRPr="00983632" w:rsidRDefault="00C26A53" w:rsidP="002C74E5">
            <w:r>
              <w:t>181290105268929010100100200011712244</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2C74E5" w:rsidRPr="002E6E5E" w:rsidRDefault="002C74E5" w:rsidP="002C74E5">
            <w:pPr>
              <w:pStyle w:val="ConsNormal"/>
              <w:widowControl/>
              <w:ind w:right="0" w:firstLine="0"/>
              <w:jc w:val="both"/>
              <w:rPr>
                <w:rFonts w:ascii="Times New Roman" w:hAnsi="Times New Roman"/>
                <w:sz w:val="24"/>
                <w:szCs w:val="24"/>
              </w:rPr>
            </w:pPr>
            <w:r w:rsidRPr="002E6E5E">
              <w:rPr>
                <w:rFonts w:ascii="Times New Roman" w:hAnsi="Times New Roman"/>
                <w:sz w:val="24"/>
                <w:szCs w:val="24"/>
              </w:rPr>
              <w:t>Электронный аукцион</w:t>
            </w:r>
          </w:p>
        </w:tc>
      </w:tr>
      <w:tr w:rsidR="002C74E5" w:rsidRPr="002E6E5E" w:rsidTr="002C74E5">
        <w:tc>
          <w:tcPr>
            <w:tcW w:w="292" w:type="pct"/>
            <w:vMerge w:val="restar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2C74E5" w:rsidRPr="002E6E5E" w:rsidRDefault="002C74E5" w:rsidP="002C74E5">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2C74E5" w:rsidRPr="002E6E5E" w:rsidRDefault="002C74E5" w:rsidP="002C74E5">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2C74E5" w:rsidRPr="002E6E5E" w:rsidRDefault="002C74E5" w:rsidP="00394B87">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tc>
      </w:tr>
      <w:tr w:rsidR="002C74E5" w:rsidRPr="002E6E5E" w:rsidTr="002C74E5">
        <w:tc>
          <w:tcPr>
            <w:tcW w:w="292" w:type="pct"/>
            <w:vMerge/>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2C74E5" w:rsidRPr="002E6E5E" w:rsidRDefault="002C74E5" w:rsidP="002C74E5">
            <w:pPr>
              <w:pStyle w:val="ConsTitle"/>
              <w:widowControl/>
              <w:ind w:right="0"/>
              <w:rPr>
                <w:rFonts w:ascii="Times New Roman" w:hAnsi="Times New Roman"/>
                <w:b w:val="0"/>
                <w:sz w:val="24"/>
                <w:szCs w:val="24"/>
              </w:rPr>
            </w:pPr>
          </w:p>
        </w:tc>
        <w:tc>
          <w:tcPr>
            <w:tcW w:w="1136" w:type="pct"/>
          </w:tcPr>
          <w:p w:rsidR="002C74E5" w:rsidRPr="002E6E5E" w:rsidRDefault="002C74E5" w:rsidP="002C74E5">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2C74E5" w:rsidRDefault="002C74E5" w:rsidP="002C74E5">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Адрес: </w:t>
            </w:r>
            <w:smartTag w:uri="urn:schemas-microsoft-com:office:smarttags" w:element="metricconverter">
              <w:smartTagPr>
                <w:attr w:name="ProductID" w:val="163002, г"/>
              </w:smartTagPr>
              <w:r w:rsidRPr="002E6E5E">
                <w:rPr>
                  <w:rFonts w:ascii="Times New Roman" w:hAnsi="Times New Roman" w:cs="Times New Roman"/>
                  <w:sz w:val="24"/>
                  <w:szCs w:val="24"/>
                </w:rPr>
                <w:t>163002, г</w:t>
              </w:r>
            </w:smartTag>
            <w:r w:rsidRPr="002E6E5E">
              <w:rPr>
                <w:rFonts w:ascii="Times New Roman" w:hAnsi="Times New Roman" w:cs="Times New Roman"/>
                <w:sz w:val="24"/>
                <w:szCs w:val="24"/>
              </w:rPr>
              <w:t xml:space="preserve">. Архангельск, </w:t>
            </w:r>
          </w:p>
          <w:p w:rsidR="002C74E5" w:rsidRPr="002E6E5E" w:rsidRDefault="002C74E5" w:rsidP="004C28C3">
            <w:pPr>
              <w:pStyle w:val="ConsPlusNonformat"/>
              <w:rPr>
                <w:rFonts w:ascii="Times New Roman" w:hAnsi="Times New Roman" w:cs="Times New Roman"/>
                <w:sz w:val="24"/>
                <w:szCs w:val="24"/>
              </w:rPr>
            </w:pPr>
            <w:r w:rsidRPr="002E6E5E">
              <w:rPr>
                <w:rFonts w:ascii="Times New Roman" w:hAnsi="Times New Roman" w:cs="Times New Roman"/>
                <w:sz w:val="24"/>
                <w:szCs w:val="24"/>
              </w:rPr>
              <w:t>пр. Новгородский, 15</w:t>
            </w:r>
          </w:p>
        </w:tc>
      </w:tr>
      <w:tr w:rsidR="002C74E5" w:rsidRPr="002437BE" w:rsidTr="002C74E5">
        <w:tc>
          <w:tcPr>
            <w:tcW w:w="292" w:type="pct"/>
            <w:vMerge/>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2C74E5" w:rsidRPr="002E6E5E" w:rsidRDefault="002C74E5" w:rsidP="002C74E5">
            <w:pPr>
              <w:pStyle w:val="ConsTitle"/>
              <w:widowControl/>
              <w:ind w:right="0"/>
              <w:rPr>
                <w:rFonts w:ascii="Times New Roman" w:hAnsi="Times New Roman"/>
                <w:b w:val="0"/>
                <w:sz w:val="24"/>
                <w:szCs w:val="24"/>
              </w:rPr>
            </w:pPr>
          </w:p>
        </w:tc>
        <w:tc>
          <w:tcPr>
            <w:tcW w:w="1136" w:type="pct"/>
          </w:tcPr>
          <w:p w:rsidR="002C74E5" w:rsidRPr="002E6E5E" w:rsidRDefault="002C74E5" w:rsidP="002C74E5">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2C74E5" w:rsidRPr="002E6E5E" w:rsidRDefault="002C74E5" w:rsidP="002C74E5">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e-mail: mto@arhoblprok.ru</w:t>
            </w:r>
          </w:p>
        </w:tc>
      </w:tr>
      <w:tr w:rsidR="002C74E5" w:rsidRPr="002E6E5E" w:rsidTr="002C74E5">
        <w:tc>
          <w:tcPr>
            <w:tcW w:w="292" w:type="pct"/>
            <w:vMerge/>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2C74E5" w:rsidRPr="002E6E5E" w:rsidRDefault="002C74E5" w:rsidP="002C74E5">
            <w:pPr>
              <w:pStyle w:val="ConsTitle"/>
              <w:widowControl/>
              <w:ind w:right="0"/>
              <w:rPr>
                <w:rFonts w:ascii="Times New Roman" w:hAnsi="Times New Roman"/>
                <w:b w:val="0"/>
                <w:sz w:val="24"/>
                <w:szCs w:val="24"/>
                <w:lang w:val="en-US"/>
              </w:rPr>
            </w:pPr>
          </w:p>
        </w:tc>
        <w:tc>
          <w:tcPr>
            <w:tcW w:w="1136" w:type="pct"/>
          </w:tcPr>
          <w:p w:rsidR="002C74E5" w:rsidRPr="002E6E5E" w:rsidRDefault="002C74E5" w:rsidP="002C74E5">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2C74E5" w:rsidRPr="002E6E5E" w:rsidRDefault="002C74E5" w:rsidP="002C74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 xml:space="preserve">(8182) </w:t>
            </w:r>
            <w:r>
              <w:t>410-181</w:t>
            </w:r>
          </w:p>
        </w:tc>
      </w:tr>
      <w:tr w:rsidR="002C74E5" w:rsidRPr="002E6E5E" w:rsidTr="002C74E5">
        <w:tc>
          <w:tcPr>
            <w:tcW w:w="292" w:type="pct"/>
            <w:vMerge/>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2C74E5" w:rsidRPr="002E6E5E" w:rsidRDefault="002C74E5" w:rsidP="002C74E5">
            <w:pPr>
              <w:pStyle w:val="ConsTitle"/>
              <w:widowControl/>
              <w:ind w:right="0"/>
              <w:rPr>
                <w:rFonts w:ascii="Times New Roman" w:hAnsi="Times New Roman"/>
                <w:b w:val="0"/>
                <w:sz w:val="24"/>
                <w:szCs w:val="24"/>
              </w:rPr>
            </w:pPr>
          </w:p>
        </w:tc>
        <w:tc>
          <w:tcPr>
            <w:tcW w:w="1136" w:type="pct"/>
          </w:tcPr>
          <w:p w:rsidR="002C74E5" w:rsidRPr="002E6E5E" w:rsidRDefault="002C74E5" w:rsidP="002C74E5">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2C74E5" w:rsidRPr="002E6E5E" w:rsidRDefault="002C74E5" w:rsidP="002C74E5">
            <w:smartTag w:uri="urn:schemas-microsoft-com:office:smarttags" w:element="PersonName">
              <w:r>
                <w:t>Федоров Андрей Евгеньевич</w:t>
              </w:r>
            </w:smartTag>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2C74E5" w:rsidRDefault="002C74E5" w:rsidP="002C74E5">
            <w:r>
              <w:t>Контрактная служба – Приказ № 144 от 01.10.2015. Руководитель – Калугин Николай Владимирович.</w:t>
            </w:r>
          </w:p>
          <w:p w:rsidR="002C74E5" w:rsidRDefault="002C74E5" w:rsidP="002C74E5"/>
          <w:p w:rsidR="002C74E5" w:rsidRDefault="002C74E5" w:rsidP="002C74E5">
            <w:pPr>
              <w:pStyle w:val="parametervalue"/>
              <w:spacing w:before="0" w:beforeAutospacing="0" w:after="0" w:afterAutospacing="0"/>
            </w:pPr>
            <w:r>
              <w:t xml:space="preserve">Ответственное должностное лицо - </w:t>
            </w:r>
            <w:smartTag w:uri="urn:schemas-microsoft-com:office:smarttags" w:element="PersonName">
              <w:r>
                <w:t>Федоров Андрей Евгеньевич</w:t>
              </w:r>
            </w:smartTag>
            <w:r>
              <w:t>.</w:t>
            </w:r>
          </w:p>
          <w:p w:rsidR="002C74E5" w:rsidRPr="002E3E08" w:rsidRDefault="002C74E5" w:rsidP="002C74E5">
            <w:pPr>
              <w:pStyle w:val="parametervalue"/>
              <w:spacing w:before="0" w:beforeAutospacing="0" w:after="0" w:afterAutospacing="0"/>
            </w:pPr>
            <w:r>
              <w:t>Ад</w:t>
            </w:r>
            <w:r w:rsidRPr="0009720D">
              <w:t xml:space="preserve">рес электронной почты: </w:t>
            </w:r>
            <w:proofErr w:type="spellStart"/>
            <w:r>
              <w:rPr>
                <w:lang w:val="en-US"/>
              </w:rPr>
              <w:t>mto</w:t>
            </w:r>
            <w:proofErr w:type="spellEnd"/>
            <w:r w:rsidRPr="002E3E08">
              <w:t>@arhoblprok.ru</w:t>
            </w:r>
          </w:p>
          <w:p w:rsidR="002C74E5" w:rsidRPr="002E6E5E" w:rsidRDefault="002C74E5" w:rsidP="002C74E5"/>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2C74E5" w:rsidRPr="002E6E5E" w:rsidRDefault="002C74E5" w:rsidP="002C74E5">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Средства федерального бюджета</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2C74E5" w:rsidRPr="00DA6EF1" w:rsidRDefault="00C26A53" w:rsidP="00C26A53">
            <w:pPr>
              <w:pStyle w:val="ConsNormal"/>
              <w:widowControl/>
              <w:ind w:right="0" w:firstLine="432"/>
              <w:rPr>
                <w:rFonts w:ascii="Times New Roman" w:hAnsi="Times New Roman"/>
                <w:b/>
                <w:sz w:val="24"/>
                <w:szCs w:val="24"/>
              </w:rPr>
            </w:pPr>
            <w:r>
              <w:rPr>
                <w:rFonts w:ascii="Times New Roman" w:hAnsi="Times New Roman"/>
                <w:b/>
                <w:color w:val="000000"/>
                <w:sz w:val="24"/>
                <w:szCs w:val="24"/>
              </w:rPr>
              <w:t>158600,00</w:t>
            </w:r>
            <w:r w:rsidR="009328C6">
              <w:rPr>
                <w:rFonts w:ascii="Times New Roman" w:hAnsi="Times New Roman"/>
                <w:b/>
                <w:color w:val="000000"/>
                <w:sz w:val="24"/>
                <w:szCs w:val="24"/>
              </w:rPr>
              <w:t xml:space="preserve"> </w:t>
            </w:r>
            <w:r w:rsidR="002C74E5" w:rsidRPr="002C5BBF">
              <w:rPr>
                <w:rFonts w:ascii="Times New Roman" w:hAnsi="Times New Roman"/>
                <w:b/>
                <w:color w:val="000000"/>
                <w:sz w:val="24"/>
                <w:szCs w:val="24"/>
              </w:rPr>
              <w:t>(</w:t>
            </w:r>
            <w:r>
              <w:rPr>
                <w:rFonts w:ascii="Times New Roman" w:hAnsi="Times New Roman"/>
                <w:b/>
                <w:color w:val="000000"/>
                <w:sz w:val="24"/>
                <w:szCs w:val="24"/>
              </w:rPr>
              <w:t xml:space="preserve">Сто пятьдесят восемь тысяч шестьсот </w:t>
            </w:r>
            <w:r w:rsidR="0032271D">
              <w:rPr>
                <w:rFonts w:ascii="Times New Roman" w:hAnsi="Times New Roman"/>
                <w:b/>
                <w:color w:val="000000"/>
                <w:sz w:val="24"/>
                <w:szCs w:val="24"/>
              </w:rPr>
              <w:t>рублей 00</w:t>
            </w:r>
            <w:r w:rsidR="002C74E5">
              <w:rPr>
                <w:rFonts w:ascii="Times New Roman" w:hAnsi="Times New Roman"/>
                <w:b/>
                <w:color w:val="000000"/>
                <w:sz w:val="24"/>
                <w:szCs w:val="24"/>
              </w:rPr>
              <w:t xml:space="preserve"> копеек).</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bCs/>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2C74E5" w:rsidRPr="002E6E5E" w:rsidRDefault="002C74E5" w:rsidP="002C74E5">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2C74E5" w:rsidRPr="002E6E5E" w:rsidTr="002C74E5">
        <w:tc>
          <w:tcPr>
            <w:tcW w:w="292" w:type="pct"/>
          </w:tcPr>
          <w:p w:rsidR="002C74E5" w:rsidRPr="002E6E5E" w:rsidRDefault="002C74E5" w:rsidP="002C74E5">
            <w:pPr>
              <w:numPr>
                <w:ilvl w:val="0"/>
                <w:numId w:val="1"/>
              </w:numPr>
              <w:autoSpaceDE w:val="0"/>
              <w:autoSpaceDN w:val="0"/>
              <w:adjustRightInd w:val="0"/>
              <w:ind w:left="0" w:firstLine="0"/>
              <w:jc w:val="center"/>
              <w:outlineLvl w:val="1"/>
              <w:rPr>
                <w:b/>
                <w:bCs/>
              </w:rPr>
            </w:pPr>
          </w:p>
        </w:tc>
        <w:tc>
          <w:tcPr>
            <w:tcW w:w="1712" w:type="pct"/>
          </w:tcPr>
          <w:p w:rsidR="002C74E5" w:rsidRPr="002E6E5E" w:rsidRDefault="002C74E5" w:rsidP="002C74E5">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2C74E5" w:rsidRDefault="002C74E5" w:rsidP="002C74E5">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1% начальной (максимальной) цены контракта, что составляет –</w:t>
            </w:r>
          </w:p>
          <w:p w:rsidR="002C74E5" w:rsidRPr="005F62A0" w:rsidRDefault="00C26A53" w:rsidP="002C74E5">
            <w:pPr>
              <w:widowControl w:val="0"/>
              <w:autoSpaceDE w:val="0"/>
              <w:autoSpaceDN w:val="0"/>
              <w:adjustRightInd w:val="0"/>
              <w:jc w:val="both"/>
              <w:rPr>
                <w:b/>
              </w:rPr>
            </w:pPr>
            <w:r>
              <w:rPr>
                <w:b/>
              </w:rPr>
              <w:t>1586,00</w:t>
            </w:r>
            <w:r w:rsidR="002C74E5">
              <w:rPr>
                <w:b/>
              </w:rPr>
              <w:t xml:space="preserve"> (</w:t>
            </w:r>
            <w:r>
              <w:rPr>
                <w:b/>
              </w:rPr>
              <w:t>Одна тысяча пятьсот восемьдесят шесть рублей 00</w:t>
            </w:r>
            <w:r w:rsidR="0032271D">
              <w:rPr>
                <w:b/>
              </w:rPr>
              <w:t xml:space="preserve"> копеек).</w:t>
            </w:r>
          </w:p>
          <w:p w:rsidR="002C74E5" w:rsidRPr="002E6E5E" w:rsidRDefault="002C74E5" w:rsidP="002C74E5">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2C74E5" w:rsidRPr="002E6E5E" w:rsidRDefault="002C74E5" w:rsidP="002C74E5">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bCs/>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2C74E5" w:rsidRPr="00D65284" w:rsidRDefault="002C74E5" w:rsidP="002C74E5">
            <w:pPr>
              <w:autoSpaceDE w:val="0"/>
              <w:autoSpaceDN w:val="0"/>
              <w:adjustRightInd w:val="0"/>
              <w:ind w:firstLine="397"/>
              <w:jc w:val="both"/>
            </w:pPr>
            <w:r w:rsidRPr="00D65284">
              <w:t>Заявка на участие в электронном аукционе состоит из двух частей.</w:t>
            </w:r>
          </w:p>
          <w:p w:rsidR="002C74E5" w:rsidRDefault="002C74E5" w:rsidP="00D65284">
            <w:pPr>
              <w:autoSpaceDE w:val="0"/>
              <w:autoSpaceDN w:val="0"/>
              <w:adjustRightInd w:val="0"/>
              <w:ind w:firstLine="540"/>
              <w:jc w:val="both"/>
            </w:pPr>
            <w:r w:rsidRPr="00D65284">
              <w:t>Первая часть заявки на участие в электронном аукционе должна содержать</w:t>
            </w:r>
            <w:r w:rsidR="00D65284" w:rsidRPr="00D65284">
              <w:t xml:space="preserve"> </w:t>
            </w:r>
            <w:r w:rsidRPr="00D65284">
              <w:t xml:space="preserve">конкретные показатели, соответствующие значениям, установленным </w:t>
            </w:r>
            <w:r w:rsidRPr="00D65284">
              <w:lastRenderedPageBreak/>
              <w:t>документацией об электронном аукционе, и указание</w:t>
            </w:r>
            <w:r>
              <w:t xml:space="preserve">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C74E5" w:rsidRDefault="002C74E5" w:rsidP="002C74E5">
            <w:pPr>
              <w:autoSpaceDE w:val="0"/>
              <w:autoSpaceDN w:val="0"/>
              <w:adjustRightInd w:val="0"/>
              <w:ind w:firstLine="397"/>
              <w:jc w:val="both"/>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C74E5" w:rsidRDefault="002C74E5" w:rsidP="002C74E5">
            <w:pPr>
              <w:autoSpaceDE w:val="0"/>
              <w:autoSpaceDN w:val="0"/>
              <w:adjustRightInd w:val="0"/>
              <w:ind w:firstLine="397"/>
              <w:jc w:val="both"/>
            </w:pPr>
            <w:r>
              <w:t>Рекомендуемая форма для заполнения участниками электронного аукциона – форма 1 «Сведения о товаре, на поставку которого осуществляется закупка» Приложения № 1 раздела III «Приложения к документации об электронном аукционе».</w:t>
            </w:r>
          </w:p>
          <w:p w:rsidR="002C74E5" w:rsidRDefault="002C74E5" w:rsidP="002C74E5">
            <w:pPr>
              <w:autoSpaceDE w:val="0"/>
              <w:autoSpaceDN w:val="0"/>
              <w:adjustRightInd w:val="0"/>
              <w:ind w:firstLine="397"/>
              <w:jc w:val="both"/>
            </w:pPr>
            <w:r>
              <w:t>Вторая часть заявки на участие в электронном аукционе должна содержать следующие документы и информацию:</w:t>
            </w:r>
          </w:p>
          <w:p w:rsidR="002C74E5" w:rsidRDefault="002C74E5" w:rsidP="002C74E5">
            <w:pPr>
              <w:autoSpaceDE w:val="0"/>
              <w:autoSpaceDN w:val="0"/>
              <w:adjustRightInd w:val="0"/>
              <w:ind w:firstLine="397"/>
              <w:jc w:val="both"/>
            </w:pPr>
            <w:r>
              <w:t>1)</w:t>
            </w:r>
            <w:r>
              <w:tab/>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об электронном аукционе»);</w:t>
            </w:r>
          </w:p>
          <w:p w:rsidR="002C74E5" w:rsidRDefault="002C74E5" w:rsidP="002C74E5">
            <w:pPr>
              <w:autoSpaceDE w:val="0"/>
              <w:autoSpaceDN w:val="0"/>
              <w:adjustRightInd w:val="0"/>
              <w:ind w:firstLine="397"/>
              <w:jc w:val="both"/>
            </w:pPr>
            <w:r>
              <w:t>2)</w:t>
            </w:r>
            <w:r>
              <w:tab/>
              <w:t>декларация о соответствии участника электронного аукциона требованиям, установленным пунктами 3-5, 7, 7.1, 9  части 1 статьи 31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об электронном аукционе»);</w:t>
            </w:r>
          </w:p>
          <w:p w:rsidR="002C74E5" w:rsidRDefault="002C74E5" w:rsidP="002C74E5">
            <w:pPr>
              <w:autoSpaceDE w:val="0"/>
              <w:autoSpaceDN w:val="0"/>
              <w:adjustRightInd w:val="0"/>
              <w:ind w:left="33" w:firstLine="425"/>
              <w:jc w:val="both"/>
            </w:pPr>
            <w:r>
              <w:t>3)</w:t>
            </w:r>
            <w: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10702" w:rsidRPr="002E6E5E" w:rsidRDefault="00310702" w:rsidP="002C74E5">
            <w:pPr>
              <w:autoSpaceDE w:val="0"/>
              <w:autoSpaceDN w:val="0"/>
              <w:adjustRightInd w:val="0"/>
              <w:ind w:left="33" w:firstLine="425"/>
              <w:jc w:val="both"/>
            </w:pPr>
            <w:r>
              <w:t xml:space="preserve">4) </w:t>
            </w: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bCs/>
                <w:sz w:val="24"/>
                <w:szCs w:val="24"/>
              </w:rPr>
            </w:pPr>
          </w:p>
        </w:tc>
        <w:tc>
          <w:tcPr>
            <w:tcW w:w="1712" w:type="pct"/>
          </w:tcPr>
          <w:p w:rsidR="002C74E5" w:rsidRPr="002E6E5E" w:rsidRDefault="002C74E5" w:rsidP="002C74E5">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2C74E5" w:rsidRDefault="002C74E5" w:rsidP="002C74E5">
            <w:pPr>
              <w:widowControl w:val="0"/>
              <w:autoSpaceDE w:val="0"/>
              <w:autoSpaceDN w:val="0"/>
              <w:adjustRightInd w:val="0"/>
              <w:ind w:firstLine="397"/>
              <w:jc w:val="both"/>
            </w:pPr>
            <w:r>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2C74E5" w:rsidRDefault="002C74E5" w:rsidP="002C74E5">
            <w:pPr>
              <w:widowControl w:val="0"/>
              <w:autoSpaceDE w:val="0"/>
              <w:autoSpaceDN w:val="0"/>
              <w:adjustRightInd w:val="0"/>
              <w:ind w:firstLine="397"/>
              <w:jc w:val="both"/>
            </w:pPr>
            <w: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2C74E5" w:rsidRDefault="002C74E5" w:rsidP="002C74E5">
            <w:pPr>
              <w:widowControl w:val="0"/>
              <w:autoSpaceDE w:val="0"/>
              <w:autoSpaceDN w:val="0"/>
              <w:adjustRightInd w:val="0"/>
              <w:ind w:firstLine="397"/>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10 настоящего раздела. Указанные электронные документы подаются одновременно.</w:t>
            </w:r>
          </w:p>
          <w:p w:rsidR="002C74E5" w:rsidRDefault="002C74E5" w:rsidP="002C74E5">
            <w:pPr>
              <w:widowControl w:val="0"/>
              <w:autoSpaceDE w:val="0"/>
              <w:autoSpaceDN w:val="0"/>
              <w:adjustRightInd w:val="0"/>
              <w:ind w:firstLine="397"/>
              <w:jc w:val="both"/>
            </w:pPr>
            <w:r>
              <w:t>Участник электронного аукциона вправе подать только одну заявку на участие в таком аукционе в отношении каждого объекта закупки.</w:t>
            </w:r>
          </w:p>
          <w:p w:rsidR="002C74E5" w:rsidRDefault="002C74E5" w:rsidP="002C74E5">
            <w:pPr>
              <w:widowControl w:val="0"/>
              <w:autoSpaceDE w:val="0"/>
              <w:autoSpaceDN w:val="0"/>
              <w:adjustRightInd w:val="0"/>
              <w:ind w:firstLine="397"/>
              <w:jc w:val="both"/>
            </w:pPr>
            <w:r>
              <w:t>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2C74E5" w:rsidRDefault="002C74E5" w:rsidP="002C74E5">
            <w:pPr>
              <w:widowControl w:val="0"/>
              <w:autoSpaceDE w:val="0"/>
              <w:autoSpaceDN w:val="0"/>
              <w:adjustRightInd w:val="0"/>
              <w:ind w:firstLine="397"/>
              <w:jc w:val="both"/>
            </w:pPr>
            <w:r>
              <w:t>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2C74E5" w:rsidRDefault="002C74E5" w:rsidP="002C74E5">
            <w:pPr>
              <w:widowControl w:val="0"/>
              <w:autoSpaceDE w:val="0"/>
              <w:autoSpaceDN w:val="0"/>
              <w:adjustRightInd w:val="0"/>
              <w:ind w:firstLine="397"/>
              <w:jc w:val="both"/>
            </w:pPr>
            <w:r>
              <w:t>Рекомендуется:</w:t>
            </w:r>
          </w:p>
          <w:p w:rsidR="002C74E5" w:rsidRDefault="002C74E5" w:rsidP="002C74E5">
            <w:pPr>
              <w:widowControl w:val="0"/>
              <w:autoSpaceDE w:val="0"/>
              <w:autoSpaceDN w:val="0"/>
              <w:adjustRightInd w:val="0"/>
              <w:ind w:firstLine="397"/>
              <w:jc w:val="both"/>
            </w:pPr>
            <w:r>
              <w:t xml:space="preserve">представлять все документы, входящие в состав заявки на участие в электронном аукционе, в формате </w:t>
            </w:r>
            <w:r>
              <w:lastRenderedPageBreak/>
              <w:t>А4, размер шрифта не менее 12 без масштабирования;</w:t>
            </w:r>
          </w:p>
          <w:p w:rsidR="002C74E5" w:rsidRDefault="002C74E5" w:rsidP="002C74E5">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2C74E5" w:rsidRDefault="002C74E5" w:rsidP="002C74E5">
            <w:pPr>
              <w:widowControl w:val="0"/>
              <w:autoSpaceDE w:val="0"/>
              <w:autoSpaceDN w:val="0"/>
              <w:adjustRightInd w:val="0"/>
              <w:ind w:firstLine="397"/>
              <w:jc w:val="both"/>
            </w:pPr>
            <w:r>
              <w:t>При описании товара в заявке на участие в электронном аукционе участнику электронного аукциона необходимо учитывать следующее:</w:t>
            </w:r>
          </w:p>
          <w:p w:rsidR="002C74E5" w:rsidRDefault="002C74E5" w:rsidP="002C74E5">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2C74E5" w:rsidRDefault="002C74E5" w:rsidP="002C74E5">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2C74E5" w:rsidRDefault="002C74E5" w:rsidP="002C74E5">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2C74E5" w:rsidRDefault="002C74E5" w:rsidP="002C74E5">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2C74E5" w:rsidRDefault="002C74E5" w:rsidP="002C74E5">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2C74E5" w:rsidRDefault="002C74E5" w:rsidP="002C74E5">
            <w:pPr>
              <w:widowControl w:val="0"/>
              <w:autoSpaceDE w:val="0"/>
              <w:autoSpaceDN w:val="0"/>
              <w:adjustRightInd w:val="0"/>
              <w:ind w:firstLine="397"/>
              <w:jc w:val="both"/>
            </w:pPr>
            <w: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2C74E5" w:rsidRDefault="002C74E5" w:rsidP="002C74E5">
            <w:pPr>
              <w:widowControl w:val="0"/>
              <w:autoSpaceDE w:val="0"/>
              <w:autoSpaceDN w:val="0"/>
              <w:adjustRightInd w:val="0"/>
              <w:ind w:firstLine="397"/>
              <w:jc w:val="both"/>
            </w:pPr>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2C74E5" w:rsidRDefault="002C74E5" w:rsidP="002C74E5">
            <w:pPr>
              <w:widowControl w:val="0"/>
              <w:autoSpaceDE w:val="0"/>
              <w:autoSpaceDN w:val="0"/>
              <w:adjustRightInd w:val="0"/>
              <w:ind w:firstLine="397"/>
              <w:jc w:val="both"/>
            </w:pPr>
            <w:r>
              <w:t xml:space="preserve">В случае, если показатель товара устанавливается с использованием слова «до», то участник электронного </w:t>
            </w:r>
            <w:r>
              <w:lastRenderedPageBreak/>
              <w:t>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2C74E5" w:rsidRDefault="002C74E5" w:rsidP="002C74E5">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2C74E5" w:rsidRDefault="002C74E5" w:rsidP="002C74E5">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2C74E5" w:rsidRDefault="002C74E5" w:rsidP="002C74E5">
            <w:pPr>
              <w:widowControl w:val="0"/>
              <w:autoSpaceDE w:val="0"/>
              <w:autoSpaceDN w:val="0"/>
              <w:adjustRightInd w:val="0"/>
              <w:ind w:firstLine="397"/>
              <w:jc w:val="both"/>
            </w:pPr>
            <w:proofErr w:type="spellStart"/>
            <w:r>
              <w:t>обелюс</w:t>
            </w:r>
            <w:proofErr w:type="spellEnd"/>
            <w:r>
              <w:t xml:space="preserve"> «__÷__»;</w:t>
            </w:r>
          </w:p>
          <w:p w:rsidR="002C74E5" w:rsidRDefault="002C74E5" w:rsidP="002C74E5">
            <w:pPr>
              <w:widowControl w:val="0"/>
              <w:autoSpaceDE w:val="0"/>
              <w:autoSpaceDN w:val="0"/>
              <w:adjustRightInd w:val="0"/>
              <w:ind w:firstLine="397"/>
              <w:jc w:val="both"/>
            </w:pPr>
            <w:r>
              <w:t>двоеточие</w:t>
            </w:r>
            <w:proofErr w:type="gramStart"/>
            <w:r>
              <w:t xml:space="preserve"> «__:__»;</w:t>
            </w:r>
            <w:proofErr w:type="gramEnd"/>
          </w:p>
          <w:p w:rsidR="002C74E5" w:rsidRDefault="002C74E5" w:rsidP="002C74E5">
            <w:pPr>
              <w:widowControl w:val="0"/>
              <w:autoSpaceDE w:val="0"/>
              <w:autoSpaceDN w:val="0"/>
              <w:adjustRightInd w:val="0"/>
              <w:ind w:firstLine="397"/>
              <w:jc w:val="both"/>
            </w:pPr>
            <w:r>
              <w:t>тильда «__~__»;</w:t>
            </w:r>
          </w:p>
          <w:p w:rsidR="002C74E5" w:rsidRDefault="002C74E5" w:rsidP="002C74E5">
            <w:pPr>
              <w:widowControl w:val="0"/>
              <w:autoSpaceDE w:val="0"/>
              <w:autoSpaceDN w:val="0"/>
              <w:adjustRightInd w:val="0"/>
              <w:ind w:firstLine="397"/>
              <w:jc w:val="both"/>
            </w:pPr>
            <w:r>
              <w:t>горизонтальное двоеточие, две следующие друг за другом точки «__··__»;</w:t>
            </w:r>
          </w:p>
          <w:p w:rsidR="002C74E5" w:rsidRDefault="002C74E5" w:rsidP="002C74E5">
            <w:pPr>
              <w:widowControl w:val="0"/>
              <w:autoSpaceDE w:val="0"/>
              <w:autoSpaceDN w:val="0"/>
              <w:adjustRightInd w:val="0"/>
              <w:ind w:firstLine="397"/>
              <w:jc w:val="both"/>
            </w:pPr>
            <w:r>
              <w:t>многоточие «__…__»;</w:t>
            </w:r>
          </w:p>
          <w:p w:rsidR="002C74E5" w:rsidRDefault="002C74E5" w:rsidP="002C74E5">
            <w:pPr>
              <w:widowControl w:val="0"/>
              <w:autoSpaceDE w:val="0"/>
              <w:autoSpaceDN w:val="0"/>
              <w:adjustRightInd w:val="0"/>
              <w:ind w:firstLine="397"/>
              <w:jc w:val="both"/>
            </w:pPr>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2C74E5" w:rsidRPr="00D44A33" w:rsidRDefault="002C74E5" w:rsidP="002C74E5">
            <w:pPr>
              <w:pStyle w:val="ConsPlusNormal"/>
              <w:widowControl/>
              <w:ind w:firstLine="397"/>
              <w:jc w:val="both"/>
              <w:rPr>
                <w:rFonts w:ascii="Times New Roman" w:hAnsi="Times New Roman" w:cs="Times New Roman"/>
                <w:sz w:val="24"/>
                <w:szCs w:val="24"/>
              </w:rPr>
            </w:pPr>
            <w:r w:rsidRPr="00D44A33">
              <w:rPr>
                <w:rFonts w:ascii="Times New Roman" w:hAnsi="Times New Roman" w:cs="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bCs/>
                <w:sz w:val="24"/>
                <w:szCs w:val="24"/>
              </w:rPr>
            </w:pPr>
          </w:p>
        </w:tc>
        <w:tc>
          <w:tcPr>
            <w:tcW w:w="1712" w:type="pct"/>
          </w:tcPr>
          <w:p w:rsidR="002C74E5" w:rsidRPr="002E6E5E" w:rsidRDefault="00DF5865" w:rsidP="00DF5865">
            <w:pPr>
              <w:autoSpaceDE w:val="0"/>
              <w:autoSpaceDN w:val="0"/>
              <w:adjustRightInd w:val="0"/>
              <w:outlineLvl w:val="1"/>
              <w:rPr>
                <w:b/>
              </w:rPr>
            </w:pPr>
            <w:r>
              <w:rPr>
                <w:b/>
              </w:rPr>
              <w:t>Единые т</w:t>
            </w:r>
            <w:r w:rsidR="002C74E5" w:rsidRPr="002E6E5E">
              <w:rPr>
                <w:b/>
              </w:rPr>
              <w:t>ребования к участникам электронного аукциона</w:t>
            </w:r>
          </w:p>
        </w:tc>
        <w:tc>
          <w:tcPr>
            <w:tcW w:w="2996" w:type="pct"/>
            <w:gridSpan w:val="2"/>
          </w:tcPr>
          <w:p w:rsidR="002C74E5" w:rsidRPr="008E35B8" w:rsidRDefault="002C74E5" w:rsidP="002C74E5">
            <w:pPr>
              <w:widowControl w:val="0"/>
              <w:autoSpaceDE w:val="0"/>
              <w:autoSpaceDN w:val="0"/>
              <w:adjustRightInd w:val="0"/>
              <w:ind w:firstLine="397"/>
              <w:jc w:val="both"/>
            </w:pPr>
            <w:r w:rsidRPr="008E35B8">
              <w:t>Участник электронного аукциона должен соответствовать следующим обязательным требованиям:</w:t>
            </w:r>
          </w:p>
          <w:p w:rsidR="002C74E5" w:rsidRPr="008E35B8" w:rsidRDefault="002C74E5" w:rsidP="002C74E5">
            <w:pPr>
              <w:widowControl w:val="0"/>
              <w:autoSpaceDE w:val="0"/>
              <w:autoSpaceDN w:val="0"/>
              <w:adjustRightInd w:val="0"/>
              <w:ind w:firstLine="397"/>
              <w:jc w:val="both"/>
            </w:pPr>
            <w:r w:rsidRPr="008E35B8">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C74E5" w:rsidRPr="008E35B8" w:rsidRDefault="002C74E5" w:rsidP="002C74E5">
            <w:pPr>
              <w:widowControl w:val="0"/>
              <w:autoSpaceDE w:val="0"/>
              <w:autoSpaceDN w:val="0"/>
              <w:adjustRightInd w:val="0"/>
              <w:ind w:firstLine="397"/>
              <w:jc w:val="both"/>
            </w:pPr>
            <w:r w:rsidRPr="008E35B8">
              <w:t xml:space="preserve">2) </w:t>
            </w:r>
            <w:proofErr w:type="spellStart"/>
            <w:r w:rsidRPr="008E35B8">
              <w:t>непроведение</w:t>
            </w:r>
            <w:proofErr w:type="spellEnd"/>
            <w:r w:rsidRPr="008E35B8">
              <w:t xml:space="preserve"> ликвидации участника закупки - </w:t>
            </w:r>
            <w:r w:rsidRPr="008E35B8">
              <w:lastRenderedPageBreak/>
              <w:t>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C74E5" w:rsidRPr="008E35B8" w:rsidRDefault="002C74E5" w:rsidP="002C74E5">
            <w:pPr>
              <w:widowControl w:val="0"/>
              <w:autoSpaceDE w:val="0"/>
              <w:autoSpaceDN w:val="0"/>
              <w:adjustRightInd w:val="0"/>
              <w:ind w:firstLine="397"/>
              <w:jc w:val="both"/>
            </w:pPr>
            <w:r w:rsidRPr="008E35B8">
              <w:t xml:space="preserve">3) </w:t>
            </w:r>
            <w:proofErr w:type="spellStart"/>
            <w:r w:rsidRPr="008E35B8">
              <w:t>неприостановление</w:t>
            </w:r>
            <w:proofErr w:type="spellEnd"/>
            <w:r w:rsidRPr="008E35B8">
              <w:t xml:space="preserve"> деятельности участника закупки в порядке, установленном </w:t>
            </w:r>
            <w:hyperlink r:id="rId9" w:history="1">
              <w:r w:rsidRPr="008E35B8">
                <w:t>Кодексом</w:t>
              </w:r>
            </w:hyperlink>
            <w:r w:rsidRPr="008E35B8">
              <w:t xml:space="preserve"> Российской Федерации об административных правонарушениях, на дату подачи заявки на участие в закупке;</w:t>
            </w:r>
          </w:p>
          <w:p w:rsidR="002C74E5" w:rsidRPr="009C3955" w:rsidRDefault="002C74E5" w:rsidP="002C74E5">
            <w:pPr>
              <w:widowControl w:val="0"/>
              <w:autoSpaceDE w:val="0"/>
              <w:autoSpaceDN w:val="0"/>
              <w:adjustRightInd w:val="0"/>
              <w:ind w:firstLine="397"/>
              <w:jc w:val="both"/>
            </w:pPr>
            <w:r w:rsidRPr="008E35B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8E35B8">
                <w:t>законодательством</w:t>
              </w:r>
            </w:hyperlink>
            <w:r w:rsidRPr="008E35B8">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8E35B8">
                <w:t>законодательством</w:t>
              </w:r>
            </w:hyperlink>
            <w:r w:rsidRPr="008E35B8">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w:t>
            </w:r>
            <w:r w:rsidRPr="009C3955">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74E5" w:rsidRPr="009C3955" w:rsidRDefault="002C74E5" w:rsidP="002C74E5">
            <w:pPr>
              <w:widowControl w:val="0"/>
              <w:autoSpaceDE w:val="0"/>
              <w:autoSpaceDN w:val="0"/>
              <w:adjustRightInd w:val="0"/>
              <w:ind w:firstLine="397"/>
              <w:jc w:val="both"/>
            </w:pPr>
            <w:r w:rsidRPr="009C3955">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9C3955">
                <w:t>статьями 289</w:t>
              </w:r>
            </w:hyperlink>
            <w:r w:rsidRPr="009C3955">
              <w:t xml:space="preserve">, </w:t>
            </w:r>
            <w:hyperlink r:id="rId13" w:history="1">
              <w:r w:rsidRPr="009C3955">
                <w:t>290</w:t>
              </w:r>
            </w:hyperlink>
            <w:r w:rsidRPr="009C3955">
              <w:t xml:space="preserve">, </w:t>
            </w:r>
            <w:hyperlink r:id="rId14" w:history="1">
              <w:r w:rsidRPr="009C3955">
                <w:t>291</w:t>
              </w:r>
            </w:hyperlink>
            <w:r w:rsidRPr="009C3955">
              <w:t xml:space="preserve">, </w:t>
            </w:r>
            <w:hyperlink r:id="rId15" w:history="1">
              <w:r w:rsidRPr="009C3955">
                <w:t>291.1</w:t>
              </w:r>
            </w:hyperlink>
            <w:r w:rsidRPr="009C3955">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9C3955">
              <w:lastRenderedPageBreak/>
              <w:t>дисквалификации;</w:t>
            </w:r>
          </w:p>
          <w:p w:rsidR="002C74E5" w:rsidRPr="009C3955" w:rsidRDefault="002C74E5" w:rsidP="002C74E5">
            <w:pPr>
              <w:widowControl w:val="0"/>
              <w:autoSpaceDE w:val="0"/>
              <w:autoSpaceDN w:val="0"/>
              <w:adjustRightInd w:val="0"/>
              <w:ind w:firstLine="397"/>
              <w:jc w:val="both"/>
            </w:pPr>
            <w:r w:rsidRPr="009C3955">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9C3955">
                <w:t>статьей 19.28</w:t>
              </w:r>
            </w:hyperlink>
            <w:r w:rsidRPr="009C3955">
              <w:t xml:space="preserve"> Кодекса Российской Федерации об административных правонарушениях;</w:t>
            </w:r>
          </w:p>
          <w:p w:rsidR="002C74E5" w:rsidRDefault="002C74E5" w:rsidP="002C74E5">
            <w:pPr>
              <w:widowControl w:val="0"/>
              <w:autoSpaceDE w:val="0"/>
              <w:autoSpaceDN w:val="0"/>
              <w:adjustRightInd w:val="0"/>
              <w:ind w:firstLine="397"/>
              <w:jc w:val="both"/>
            </w:pPr>
            <w:r w:rsidRPr="009C395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3955">
              <w:t>неполнородными</w:t>
            </w:r>
            <w:proofErr w:type="spellEnd"/>
            <w:r w:rsidRPr="009C3955">
              <w:t xml:space="preserve"> (имеющими общих отца или мать) братьями и сестрами), усыновителями или усыновленными указанных физических лиц;</w:t>
            </w:r>
          </w:p>
          <w:p w:rsidR="002C74E5" w:rsidRPr="002D0098" w:rsidRDefault="002C74E5" w:rsidP="002C74E5">
            <w:pPr>
              <w:widowControl w:val="0"/>
              <w:autoSpaceDE w:val="0"/>
              <w:autoSpaceDN w:val="0"/>
              <w:adjustRightInd w:val="0"/>
              <w:ind w:firstLine="397"/>
              <w:jc w:val="both"/>
            </w:pPr>
            <w:r>
              <w:t xml:space="preserve">8) </w:t>
            </w:r>
            <w:r w:rsidRPr="002D009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C74E5" w:rsidRPr="002E6E5E" w:rsidRDefault="002C74E5" w:rsidP="002C74E5">
            <w:pPr>
              <w:autoSpaceDE w:val="0"/>
              <w:autoSpaceDN w:val="0"/>
              <w:adjustRightInd w:val="0"/>
              <w:ind w:firstLine="540"/>
              <w:jc w:val="both"/>
            </w:pPr>
            <w:r>
              <w:t>9</w:t>
            </w:r>
            <w:r w:rsidRPr="009C3955">
              <w:t>) участник закупки не является офшорной компанией.</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2C74E5" w:rsidRPr="002E6E5E" w:rsidRDefault="002C74E5" w:rsidP="002C74E5">
            <w:pPr>
              <w:widowControl w:val="0"/>
              <w:autoSpaceDE w:val="0"/>
              <w:autoSpaceDN w:val="0"/>
              <w:adjustRightInd w:val="0"/>
              <w:ind w:firstLine="397"/>
              <w:jc w:val="center"/>
            </w:pPr>
            <w:r>
              <w:t>http:</w:t>
            </w:r>
            <w:r w:rsidR="0032271D">
              <w:t>/</w:t>
            </w:r>
            <w:r>
              <w:t>/</w:t>
            </w:r>
            <w:proofErr w:type="spellStart"/>
            <w:r w:rsidRPr="002E6E5E">
              <w:rPr>
                <w:lang w:val="en-US"/>
              </w:rPr>
              <w:t>roseltorg</w:t>
            </w:r>
            <w:proofErr w:type="spellEnd"/>
            <w:r>
              <w:t>.</w:t>
            </w:r>
            <w:proofErr w:type="spellStart"/>
            <w:r>
              <w:t>ru</w:t>
            </w:r>
            <w:proofErr w:type="spellEnd"/>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2C74E5" w:rsidRPr="00B65F13" w:rsidRDefault="002C74E5" w:rsidP="002C74E5">
            <w:pPr>
              <w:ind w:firstLine="458"/>
              <w:jc w:val="both"/>
            </w:pPr>
            <w:r w:rsidRPr="00B65F13">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w:t>
            </w:r>
            <w:r w:rsidRPr="00B65F13">
              <w:lastRenderedPageBreak/>
              <w:t>телекоммуникационной сети «Интернет».</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tcPr>
          <w:p w:rsidR="002C74E5" w:rsidRDefault="002C74E5" w:rsidP="002C74E5">
            <w:pPr>
              <w:ind w:firstLine="458"/>
              <w:jc w:val="both"/>
            </w:pPr>
            <w:r w:rsidRPr="00B65F13">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2C74E5" w:rsidRDefault="002C74E5" w:rsidP="002C74E5">
            <w:pPr>
              <w:widowControl w:val="0"/>
              <w:autoSpaceDE w:val="0"/>
              <w:autoSpaceDN w:val="0"/>
              <w:adjustRightInd w:val="0"/>
              <w:ind w:firstLine="397"/>
              <w:jc w:val="both"/>
            </w:pPr>
            <w: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C74E5" w:rsidRDefault="002C74E5" w:rsidP="002C74E5">
            <w:pPr>
              <w:widowControl w:val="0"/>
              <w:autoSpaceDE w:val="0"/>
              <w:autoSpaceDN w:val="0"/>
              <w:adjustRightInd w:val="0"/>
              <w:ind w:firstLine="397"/>
              <w:jc w:val="both"/>
            </w:pPr>
            <w:r>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C74E5" w:rsidRPr="001753A9" w:rsidRDefault="002C74E5" w:rsidP="0018290C">
            <w:pPr>
              <w:widowControl w:val="0"/>
              <w:autoSpaceDE w:val="0"/>
              <w:autoSpaceDN w:val="0"/>
              <w:adjustRightInd w:val="0"/>
              <w:ind w:firstLine="397"/>
              <w:jc w:val="both"/>
              <w:rPr>
                <w:bCs/>
              </w:rPr>
            </w:pPr>
            <w:r>
              <w:t xml:space="preserve">Разъяснения положений документации об электронном аукционе предоставляются участникам электронного аукциона в период с </w:t>
            </w:r>
            <w:r w:rsidR="0018290C">
              <w:t>15</w:t>
            </w:r>
            <w:r w:rsidR="00C26A53">
              <w:t>.02.2018</w:t>
            </w:r>
            <w:r>
              <w:t xml:space="preserve"> года по </w:t>
            </w:r>
            <w:r w:rsidR="0018290C">
              <w:t>26</w:t>
            </w:r>
            <w:r w:rsidR="00C26A53">
              <w:t xml:space="preserve">.02.2018 </w:t>
            </w:r>
            <w:r>
              <w:t>года.</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DF5865" w:rsidRDefault="0018290C" w:rsidP="0032271D">
            <w:pPr>
              <w:pStyle w:val="af6"/>
              <w:ind w:left="-108" w:right="-109"/>
              <w:jc w:val="center"/>
              <w:rPr>
                <w:sz w:val="24"/>
                <w:szCs w:val="24"/>
              </w:rPr>
            </w:pPr>
            <w:r>
              <w:rPr>
                <w:sz w:val="24"/>
                <w:szCs w:val="24"/>
              </w:rPr>
              <w:t>28</w:t>
            </w:r>
            <w:r w:rsidR="00C26A53">
              <w:rPr>
                <w:sz w:val="24"/>
                <w:szCs w:val="24"/>
              </w:rPr>
              <w:t>.02.2018</w:t>
            </w:r>
            <w:r w:rsidR="002C74E5" w:rsidRPr="005F7934">
              <w:rPr>
                <w:sz w:val="24"/>
                <w:szCs w:val="24"/>
              </w:rPr>
              <w:t xml:space="preserve"> в </w:t>
            </w:r>
            <w:r w:rsidR="009325F5">
              <w:rPr>
                <w:sz w:val="24"/>
                <w:szCs w:val="24"/>
              </w:rPr>
              <w:t>10</w:t>
            </w:r>
            <w:r w:rsidR="002C74E5" w:rsidRPr="005F7934">
              <w:rPr>
                <w:sz w:val="24"/>
                <w:szCs w:val="24"/>
              </w:rPr>
              <w:t xml:space="preserve"> часов 00 минут </w:t>
            </w:r>
          </w:p>
          <w:p w:rsidR="002C74E5" w:rsidRPr="005F7934" w:rsidRDefault="00DF5865" w:rsidP="0032271D">
            <w:pPr>
              <w:pStyle w:val="af6"/>
              <w:ind w:left="-108" w:right="-109"/>
              <w:jc w:val="center"/>
              <w:rPr>
                <w:sz w:val="24"/>
                <w:szCs w:val="24"/>
              </w:rPr>
            </w:pPr>
            <w:r>
              <w:rPr>
                <w:sz w:val="24"/>
                <w:szCs w:val="24"/>
              </w:rPr>
              <w:t>по московскому времени</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2C74E5" w:rsidRPr="004C28C3" w:rsidRDefault="0018290C" w:rsidP="0018290C">
            <w:pPr>
              <w:jc w:val="center"/>
            </w:pPr>
            <w:r>
              <w:t>01.03</w:t>
            </w:r>
            <w:r w:rsidR="00C26A53">
              <w:t>.2018</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2C74E5" w:rsidRPr="004C28C3" w:rsidRDefault="0018290C" w:rsidP="0018290C">
            <w:pPr>
              <w:jc w:val="center"/>
              <w:rPr>
                <w:bCs/>
              </w:rPr>
            </w:pPr>
            <w:r>
              <w:t>05.03</w:t>
            </w:r>
            <w:r w:rsidR="00C26A53">
              <w:t>.2018</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2C74E5" w:rsidRPr="002E6E5E" w:rsidRDefault="002C74E5" w:rsidP="002C74E5">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 xml:space="preserve">Порядок применения официального курса иностранной валюты к рублю Российской </w:t>
            </w:r>
            <w:r w:rsidRPr="002E6E5E">
              <w:rPr>
                <w:rFonts w:ascii="Times New Roman" w:hAnsi="Times New Roman"/>
                <w:sz w:val="24"/>
                <w:szCs w:val="24"/>
              </w:rPr>
              <w:lastRenderedPageBreak/>
              <w:t>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2C74E5" w:rsidRPr="002E6E5E" w:rsidRDefault="002C74E5" w:rsidP="002C74E5">
            <w:pPr>
              <w:jc w:val="center"/>
            </w:pPr>
            <w:r w:rsidRPr="002E6E5E">
              <w:lastRenderedPageBreak/>
              <w:t>НЕ ПРИМЕНЯЕТСЯ</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2C74E5" w:rsidRDefault="002C74E5" w:rsidP="002C74E5">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контракта, что составляет </w:t>
            </w:r>
            <w:r w:rsidR="00C26A53">
              <w:rPr>
                <w:b/>
              </w:rPr>
              <w:t xml:space="preserve">7930,00 (Семь тысяч девятьсот тридцать рублей 00 </w:t>
            </w:r>
            <w:r w:rsidR="00FB6925">
              <w:rPr>
                <w:b/>
              </w:rPr>
              <w:t>копеек).</w:t>
            </w:r>
          </w:p>
          <w:p w:rsidR="002C74E5" w:rsidRPr="00CF2836" w:rsidRDefault="002C74E5" w:rsidP="002C74E5">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18290C" w:rsidRPr="00DF4114" w:rsidRDefault="0018290C" w:rsidP="0018290C">
            <w:pPr>
              <w:ind w:firstLine="397"/>
              <w:jc w:val="both"/>
            </w:pPr>
            <w:r w:rsidRPr="00CF2836">
              <w:t xml:space="preserve">Контракт заключается только после предоставления </w:t>
            </w:r>
            <w:r w:rsidRPr="00DF4114">
              <w:t>участником электронного аукциона, с которым заключается контракт, обеспечения исполнения контракта</w:t>
            </w:r>
            <w:r>
              <w:t xml:space="preserve"> </w:t>
            </w:r>
            <w:r w:rsidRPr="00D354FA">
              <w:t xml:space="preserve">в соответствии </w:t>
            </w:r>
            <w:r>
              <w:t xml:space="preserve">с Федеральным законом </w:t>
            </w:r>
            <w:r w:rsidRPr="00D354FA">
              <w:t>от 05 апреля 2013</w:t>
            </w:r>
            <w:r>
              <w:t xml:space="preserve"> </w:t>
            </w:r>
            <w:r w:rsidRPr="00D354FA">
              <w:t>года № 44-ФЗ</w:t>
            </w:r>
            <w:r w:rsidRPr="00DF4114">
              <w:t>.</w:t>
            </w:r>
          </w:p>
          <w:p w:rsidR="002C74E5" w:rsidRPr="00CF2836" w:rsidRDefault="002C74E5" w:rsidP="002C74E5">
            <w:pPr>
              <w:ind w:firstLine="397"/>
              <w:jc w:val="both"/>
            </w:pPr>
            <w:r w:rsidRPr="00DF4114">
              <w:t>Способ обеспечения исполнения контракта определяется участником электронного</w:t>
            </w:r>
            <w:r w:rsidRPr="00CF2836">
              <w:t xml:space="preserve"> аукциона</w:t>
            </w:r>
            <w:r>
              <w:t>, с которым заключается контракт,</w:t>
            </w:r>
            <w:r w:rsidRPr="00CF2836">
              <w:t xml:space="preserve"> самостоятельно.</w:t>
            </w:r>
          </w:p>
          <w:p w:rsidR="002C74E5" w:rsidRPr="00CF2836" w:rsidRDefault="002C74E5" w:rsidP="002C74E5">
            <w:pPr>
              <w:ind w:firstLine="397"/>
              <w:jc w:val="both"/>
            </w:pPr>
            <w:r w:rsidRPr="00CF2836">
              <w:t>Способы и порядок предоставления обеспечения исполнения контракта, требования к такому обеспечению:</w:t>
            </w:r>
          </w:p>
          <w:p w:rsidR="002C74E5" w:rsidRDefault="002C74E5" w:rsidP="002C74E5">
            <w:pPr>
              <w:ind w:firstLine="397"/>
              <w:jc w:val="both"/>
              <w:rPr>
                <w:u w:val="single"/>
              </w:rPr>
            </w:pPr>
            <w:r w:rsidRPr="00CF2836">
              <w:rPr>
                <w:u w:val="single"/>
              </w:rPr>
              <w:t>В виде безотзывной банковской гарантии, выданной банком.</w:t>
            </w:r>
          </w:p>
          <w:p w:rsidR="002C74E5" w:rsidRDefault="002C74E5" w:rsidP="002C74E5">
            <w:pPr>
              <w:ind w:firstLine="397"/>
              <w:jc w:val="both"/>
              <w:rPr>
                <w:u w:val="single"/>
              </w:rPr>
            </w:pPr>
            <w:r>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7" w:history="1">
              <w:r>
                <w:t xml:space="preserve">статьей </w:t>
              </w:r>
              <w:r w:rsidRPr="00C21027">
                <w:t>7</w:t>
              </w:r>
              <w:r>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2C74E5" w:rsidRDefault="002C74E5" w:rsidP="002C74E5">
            <w:pPr>
              <w:ind w:firstLine="397"/>
              <w:jc w:val="both"/>
              <w:rPr>
                <w:u w:val="single"/>
              </w:rPr>
            </w:pPr>
            <w:r>
              <w:t>Банковская гарантия должна быть безотзывной и должна содержать:</w:t>
            </w:r>
          </w:p>
          <w:p w:rsidR="002C74E5" w:rsidRDefault="002C74E5" w:rsidP="002C74E5">
            <w:pPr>
              <w:ind w:firstLine="397"/>
              <w:jc w:val="both"/>
              <w:rPr>
                <w:u w:val="single"/>
              </w:rPr>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sidRPr="00065037">
                <w:t>статьей 96</w:t>
              </w:r>
            </w:hyperlink>
            <w:r>
              <w:t xml:space="preserve"> Федерального закона от 05 апреля 2013 года № 44-ФЗ;</w:t>
            </w:r>
          </w:p>
          <w:p w:rsidR="002C74E5" w:rsidRDefault="002C74E5" w:rsidP="002C74E5">
            <w:pPr>
              <w:ind w:firstLine="397"/>
              <w:jc w:val="both"/>
              <w:rPr>
                <w:u w:val="single"/>
              </w:rPr>
            </w:pPr>
            <w:r>
              <w:t>2) обязательства принципала, надлежащее исполнение которых обеспечивается банковской гарантией;</w:t>
            </w:r>
          </w:p>
          <w:p w:rsidR="002C74E5" w:rsidRDefault="002C74E5" w:rsidP="002C74E5">
            <w:pPr>
              <w:ind w:firstLine="397"/>
              <w:jc w:val="both"/>
              <w:rPr>
                <w:u w:val="single"/>
              </w:rPr>
            </w:pPr>
            <w:r>
              <w:t>3) обязанность гаранта уплатить заказчику неустойку в размере 0,1 процента денежной суммы, подлежащей уплате, за каждый день просрочки;</w:t>
            </w:r>
          </w:p>
          <w:p w:rsidR="002C74E5" w:rsidRDefault="002C74E5" w:rsidP="002C74E5">
            <w:pPr>
              <w:ind w:firstLine="397"/>
              <w:jc w:val="both"/>
              <w:rPr>
                <w:u w:val="single"/>
              </w:rPr>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74E5" w:rsidRDefault="002C74E5" w:rsidP="002C74E5">
            <w:pPr>
              <w:ind w:firstLine="397"/>
              <w:jc w:val="both"/>
              <w:rPr>
                <w:u w:val="single"/>
              </w:rPr>
            </w:pPr>
            <w:r>
              <w:lastRenderedPageBreak/>
              <w:t xml:space="preserve">5) срок действия банковской гарантии с учетом </w:t>
            </w:r>
            <w:r w:rsidRPr="00065037">
              <w:t xml:space="preserve">требований </w:t>
            </w:r>
            <w:r>
              <w:t xml:space="preserve">статьи </w:t>
            </w:r>
            <w:hyperlink r:id="rId19" w:history="1">
              <w:r w:rsidRPr="00065037">
                <w:t>96</w:t>
              </w:r>
            </w:hyperlink>
            <w:r>
              <w:t xml:space="preserve"> Федерального закона </w:t>
            </w:r>
            <w:r>
              <w:br/>
              <w:t>от 05 апреля 2013 года № 44-ФЗ;</w:t>
            </w:r>
          </w:p>
          <w:p w:rsidR="002C74E5" w:rsidRDefault="002C74E5" w:rsidP="002C74E5">
            <w:pPr>
              <w:ind w:firstLine="397"/>
              <w:jc w:val="both"/>
              <w:rPr>
                <w:u w:val="single"/>
              </w:rPr>
            </w:pPr>
            <w:r>
              <w:t xml:space="preserve">6) отлагательное условие, предусматривающее заключение </w:t>
            </w:r>
            <w:r w:rsidRPr="00141F0E">
              <w:t>договора</w:t>
            </w:r>
            <w:r>
              <w:t xml:space="preserve">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C74E5" w:rsidRDefault="002C74E5" w:rsidP="002C74E5">
            <w:pPr>
              <w:ind w:firstLine="397"/>
              <w:jc w:val="both"/>
              <w:rPr>
                <w:u w:val="single"/>
              </w:rPr>
            </w:pPr>
            <w:r>
              <w:t xml:space="preserve">7) установленный Правительством Российской Федерации </w:t>
            </w:r>
            <w:hyperlink r:id="rId20" w:history="1">
              <w:r w:rsidRPr="00131EE2">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C74E5" w:rsidRDefault="002C74E5" w:rsidP="002C74E5">
            <w:pPr>
              <w:ind w:firstLine="397"/>
              <w:jc w:val="both"/>
              <w:rPr>
                <w:u w:val="single"/>
              </w:rPr>
            </w:pPr>
            <w: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C74E5" w:rsidRPr="008048F8" w:rsidRDefault="002C74E5" w:rsidP="002C74E5">
            <w:pPr>
              <w:ind w:firstLine="397"/>
              <w:jc w:val="both"/>
              <w:rPr>
                <w:highlight w:val="yellow"/>
                <w:u w:val="single"/>
              </w:rPr>
            </w:pPr>
            <w:r w:rsidRPr="008048F8">
              <w:rPr>
                <w:u w:val="single"/>
              </w:rPr>
              <w:t xml:space="preserve">Внесение денежных средств на указанный </w:t>
            </w:r>
            <w:r>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Pr>
                <w:u w:val="single"/>
              </w:rPr>
              <w:t>з</w:t>
            </w:r>
            <w:r w:rsidRPr="008048F8">
              <w:rPr>
                <w:u w:val="single"/>
              </w:rPr>
              <w:t>аказчику.</w:t>
            </w:r>
          </w:p>
          <w:p w:rsidR="002C74E5" w:rsidRPr="00481AEF" w:rsidRDefault="002C74E5" w:rsidP="002C74E5">
            <w:pPr>
              <w:ind w:firstLine="397"/>
              <w:jc w:val="both"/>
            </w:pPr>
            <w:r w:rsidRPr="00481AEF">
              <w:t xml:space="preserve">Денежные средства, вносимые на указанный </w:t>
            </w:r>
            <w:r>
              <w:t>з</w:t>
            </w:r>
            <w:r w:rsidRPr="00481AEF">
              <w:t>аказчиком счет, должны быть перечислены в размере, установленном в настоящей документации.</w:t>
            </w:r>
          </w:p>
          <w:p w:rsidR="002C74E5" w:rsidRPr="00481AEF" w:rsidRDefault="002C74E5" w:rsidP="002C74E5">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2C74E5" w:rsidRPr="00A17420" w:rsidRDefault="002C74E5" w:rsidP="002C74E5">
            <w:pPr>
              <w:ind w:firstLine="397"/>
              <w:jc w:val="both"/>
            </w:pPr>
            <w:r w:rsidRPr="00A17420">
              <w:t>Реквизиты счета для перечисления денежных средств в качестве обеспечения исполнения контракта:</w:t>
            </w:r>
          </w:p>
          <w:p w:rsidR="002C74E5" w:rsidRPr="00A17420" w:rsidRDefault="002C74E5" w:rsidP="002C74E5">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Pr>
                <w:lang w:eastAsia="zh-CN"/>
              </w:rPr>
              <w:t>и НАО</w:t>
            </w:r>
          </w:p>
          <w:p w:rsidR="002C74E5" w:rsidRPr="00A17420" w:rsidRDefault="002C74E5" w:rsidP="002C74E5">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2C74E5" w:rsidRPr="00A17420" w:rsidRDefault="002C74E5" w:rsidP="002C74E5">
            <w:pPr>
              <w:keepNext/>
              <w:keepLines/>
              <w:widowControl w:val="0"/>
              <w:suppressLineNumbers/>
              <w:suppressAutoHyphens/>
              <w:snapToGrid w:val="0"/>
              <w:ind w:left="205"/>
              <w:rPr>
                <w:lang w:eastAsia="zh-CN"/>
              </w:rPr>
            </w:pPr>
            <w:r w:rsidRPr="00A17420">
              <w:rPr>
                <w:lang w:eastAsia="zh-CN"/>
              </w:rPr>
              <w:t xml:space="preserve">Адрес: </w:t>
            </w:r>
            <w:smartTag w:uri="urn:schemas-microsoft-com:office:smarttags" w:element="metricconverter">
              <w:smartTagPr>
                <w:attr w:name="ProductID" w:val="163002, г"/>
              </w:smartTagPr>
              <w:r w:rsidRPr="00A17420">
                <w:rPr>
                  <w:lang w:eastAsia="zh-CN"/>
                </w:rPr>
                <w:t>163002, г</w:t>
              </w:r>
            </w:smartTag>
            <w:r w:rsidRPr="00A17420">
              <w:rPr>
                <w:lang w:eastAsia="zh-CN"/>
              </w:rPr>
              <w:t>. Архангельск, пр. Новгородский, 15;</w:t>
            </w:r>
          </w:p>
          <w:p w:rsidR="002C74E5" w:rsidRPr="00A17420" w:rsidRDefault="002C74E5" w:rsidP="002C74E5">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2C74E5" w:rsidRPr="00A17420" w:rsidRDefault="002C74E5" w:rsidP="002C74E5">
            <w:pPr>
              <w:widowControl w:val="0"/>
              <w:shd w:val="clear" w:color="auto" w:fill="FFFFFF"/>
              <w:autoSpaceDE w:val="0"/>
              <w:autoSpaceDN w:val="0"/>
              <w:adjustRightInd w:val="0"/>
              <w:ind w:left="-107" w:firstLine="283"/>
              <w:jc w:val="both"/>
            </w:pPr>
            <w:r w:rsidRPr="00A17420">
              <w:t>КПП 290101001</w:t>
            </w:r>
          </w:p>
          <w:p w:rsidR="002C74E5" w:rsidRPr="00A17420" w:rsidRDefault="002C74E5" w:rsidP="002C74E5">
            <w:pPr>
              <w:widowControl w:val="0"/>
              <w:shd w:val="clear" w:color="auto" w:fill="FFFFFF"/>
              <w:autoSpaceDE w:val="0"/>
              <w:autoSpaceDN w:val="0"/>
              <w:adjustRightInd w:val="0"/>
              <w:ind w:left="-107" w:firstLine="283"/>
              <w:jc w:val="both"/>
            </w:pPr>
            <w:r w:rsidRPr="00A17420">
              <w:t>БИК 041117001</w:t>
            </w:r>
          </w:p>
          <w:p w:rsidR="002C74E5" w:rsidRPr="00A17420" w:rsidRDefault="002C74E5" w:rsidP="002C74E5">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2C74E5" w:rsidRPr="00A17420" w:rsidRDefault="002C74E5" w:rsidP="002C74E5">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2C74E5" w:rsidRPr="00A17420" w:rsidRDefault="002C74E5" w:rsidP="002C74E5">
            <w:pPr>
              <w:jc w:val="both"/>
              <w:rPr>
                <w:lang w:eastAsia="zh-CN"/>
              </w:rPr>
            </w:pPr>
            <w:r w:rsidRPr="00A17420">
              <w:rPr>
                <w:lang w:eastAsia="zh-CN"/>
              </w:rPr>
              <w:t xml:space="preserve">   счет: 40302810800001000003</w:t>
            </w:r>
          </w:p>
          <w:p w:rsidR="002C74E5" w:rsidRDefault="002C74E5" w:rsidP="002C74E5">
            <w:pPr>
              <w:ind w:firstLine="397"/>
              <w:jc w:val="both"/>
            </w:pPr>
            <w:r w:rsidRPr="00481AEF">
              <w:t xml:space="preserve">Денежные средства возвращаются участнику электронного аукциона, с которым заключается </w:t>
            </w:r>
            <w:r>
              <w:t>к</w:t>
            </w:r>
            <w:r w:rsidRPr="00481AEF">
              <w:t xml:space="preserve">онтракт, при условии надлежащего исполнения им всех своих обязательств по </w:t>
            </w:r>
            <w:r>
              <w:t>к</w:t>
            </w:r>
            <w:r w:rsidRPr="00481AEF">
              <w:t>онтракту</w:t>
            </w:r>
            <w:r>
              <w:t xml:space="preserve"> в сроки, указанные в контракте</w:t>
            </w:r>
            <w:r w:rsidRPr="00481AEF">
              <w:t xml:space="preserve">. Денежные средства возвращаются по реквизитам, указанным </w:t>
            </w:r>
            <w:r>
              <w:t>п</w:t>
            </w:r>
            <w:r w:rsidRPr="00481AEF">
              <w:t>оставщиком в письменном требовании.</w:t>
            </w:r>
          </w:p>
          <w:p w:rsidR="002C74E5" w:rsidRDefault="002C74E5" w:rsidP="002C74E5">
            <w:pPr>
              <w:ind w:firstLine="397"/>
              <w:jc w:val="both"/>
            </w:pPr>
            <w:r>
              <w:t xml:space="preserve">В ходе исполнения контракта поставщик вправе </w:t>
            </w:r>
            <w:r>
              <w:lastRenderedPageBreak/>
              <w:t>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74E5" w:rsidRPr="00356968" w:rsidRDefault="002C74E5" w:rsidP="002C74E5">
            <w:pPr>
              <w:ind w:firstLine="397"/>
              <w:jc w:val="both"/>
              <w:rPr>
                <w:b/>
              </w:rPr>
            </w:pPr>
            <w:r w:rsidRPr="00811E00">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bCs/>
                <w:sz w:val="24"/>
                <w:szCs w:val="24"/>
              </w:rPr>
            </w:pPr>
          </w:p>
        </w:tc>
        <w:tc>
          <w:tcPr>
            <w:tcW w:w="1712" w:type="pct"/>
          </w:tcPr>
          <w:p w:rsidR="002C74E5" w:rsidRPr="002E6E5E" w:rsidRDefault="002C74E5" w:rsidP="002C74E5">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2C74E5" w:rsidRPr="002E6E5E" w:rsidRDefault="002C74E5" w:rsidP="002C74E5">
            <w:pPr>
              <w:widowControl w:val="0"/>
              <w:autoSpaceDE w:val="0"/>
              <w:autoSpaceDN w:val="0"/>
              <w:adjustRightInd w:val="0"/>
              <w:ind w:firstLine="397"/>
              <w:jc w:val="center"/>
              <w:rPr>
                <w:bCs/>
              </w:rPr>
            </w:pPr>
            <w:r w:rsidRPr="002E6E5E">
              <w:rPr>
                <w:bCs/>
              </w:rPr>
              <w:t>НЕ ПРЕДУСМОТРЕНО</w:t>
            </w:r>
          </w:p>
        </w:tc>
      </w:tr>
      <w:tr w:rsidR="002C74E5" w:rsidRPr="002E6E5E" w:rsidTr="002C74E5">
        <w:tc>
          <w:tcPr>
            <w:tcW w:w="292" w:type="pct"/>
          </w:tcPr>
          <w:p w:rsidR="002C74E5" w:rsidRPr="002E6E5E" w:rsidRDefault="002C74E5" w:rsidP="002C74E5">
            <w:pPr>
              <w:pStyle w:val="ConsTitle"/>
              <w:widowControl/>
              <w:numPr>
                <w:ilvl w:val="0"/>
                <w:numId w:val="1"/>
              </w:numPr>
              <w:ind w:left="0" w:right="0" w:firstLine="0"/>
              <w:jc w:val="center"/>
              <w:rPr>
                <w:rFonts w:ascii="Times New Roman" w:hAnsi="Times New Roman"/>
                <w:bCs/>
                <w:sz w:val="24"/>
                <w:szCs w:val="24"/>
              </w:rPr>
            </w:pPr>
          </w:p>
        </w:tc>
        <w:tc>
          <w:tcPr>
            <w:tcW w:w="1712" w:type="pct"/>
          </w:tcPr>
          <w:p w:rsidR="002C74E5" w:rsidRPr="002E6E5E" w:rsidRDefault="002C74E5" w:rsidP="002C74E5">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2C74E5" w:rsidRDefault="002C74E5" w:rsidP="002C74E5">
            <w:pPr>
              <w:pStyle w:val="ConsPlusNormal"/>
              <w:widowControl/>
              <w:ind w:firstLine="397"/>
              <w:jc w:val="both"/>
              <w:rPr>
                <w:rFonts w:ascii="Times New Roman" w:hAnsi="Times New Roman" w:cs="Times New Roman"/>
                <w:sz w:val="24"/>
                <w:szCs w:val="24"/>
              </w:rPr>
            </w:pPr>
            <w:r w:rsidRPr="007C6895">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2C74E5" w:rsidRPr="002E6E5E" w:rsidRDefault="002C74E5" w:rsidP="00310702">
            <w:pPr>
              <w:pStyle w:val="ConsPlusNormal"/>
              <w:widowControl/>
              <w:ind w:firstLine="397"/>
              <w:jc w:val="both"/>
              <w:rPr>
                <w:rFonts w:ascii="Times New Roman" w:hAnsi="Times New Roman" w:cs="Times New Roman"/>
                <w:sz w:val="24"/>
                <w:szCs w:val="24"/>
              </w:rPr>
            </w:pPr>
            <w:r w:rsidRPr="00727DCD">
              <w:rPr>
                <w:rFonts w:ascii="Times New Roman" w:hAnsi="Times New Roman" w:cs="Times New Roman"/>
                <w:sz w:val="24"/>
                <w:szCs w:val="24"/>
              </w:rPr>
              <w:t xml:space="preserve">Заказчик по согласованию с </w:t>
            </w:r>
            <w:r w:rsidR="00310702">
              <w:rPr>
                <w:rFonts w:ascii="Times New Roman" w:hAnsi="Times New Roman" w:cs="Times New Roman"/>
                <w:sz w:val="24"/>
                <w:szCs w:val="24"/>
              </w:rPr>
              <w:t>П</w:t>
            </w:r>
            <w:r w:rsidRPr="00727DCD">
              <w:rPr>
                <w:rFonts w:ascii="Times New Roman" w:hAnsi="Times New Roman" w:cs="Times New Roman"/>
                <w:sz w:val="24"/>
                <w:szCs w:val="24"/>
              </w:rPr>
              <w:t>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tc>
      </w:tr>
      <w:tr w:rsidR="002C74E5" w:rsidRPr="00D354FA" w:rsidTr="002C74E5">
        <w:tc>
          <w:tcPr>
            <w:tcW w:w="292" w:type="pct"/>
          </w:tcPr>
          <w:p w:rsidR="002C74E5" w:rsidRPr="00D354FA" w:rsidRDefault="002C74E5" w:rsidP="002C74E5">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2C74E5" w:rsidRPr="00095F92" w:rsidRDefault="002C74E5" w:rsidP="002C74E5">
            <w:pPr>
              <w:pStyle w:val="ConsTitle"/>
              <w:widowControl/>
              <w:ind w:right="0"/>
              <w:rPr>
                <w:rFonts w:ascii="Times New Roman" w:hAnsi="Times New Roman"/>
                <w:sz w:val="24"/>
                <w:szCs w:val="24"/>
              </w:rPr>
            </w:pPr>
            <w:r w:rsidRPr="00095F92">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310702" w:rsidRPr="00563C27" w:rsidRDefault="00DE01A3" w:rsidP="00095F92">
            <w:pPr>
              <w:shd w:val="clear" w:color="auto" w:fill="FFFFFF"/>
              <w:jc w:val="both"/>
              <w:rPr>
                <w:sz w:val="28"/>
                <w:szCs w:val="28"/>
              </w:rPr>
            </w:pPr>
            <w:r>
              <w:t>Закупка у</w:t>
            </w:r>
            <w:r w:rsidR="00DF5865">
              <w:t xml:space="preserve"> </w:t>
            </w:r>
            <w:r w:rsidR="00310702" w:rsidRPr="00563C27">
              <w:t>субъектов малого предпринимательства, социально-ориентированных некоммерческих организаций</w:t>
            </w:r>
            <w:r w:rsidR="00310702" w:rsidRPr="00563C27">
              <w:rPr>
                <w:sz w:val="28"/>
                <w:szCs w:val="28"/>
              </w:rPr>
              <w:tab/>
            </w:r>
          </w:p>
          <w:p w:rsidR="002C74E5" w:rsidRPr="00D354FA" w:rsidRDefault="002C74E5" w:rsidP="002C74E5">
            <w:pPr>
              <w:shd w:val="clear" w:color="auto" w:fill="FFFFFF"/>
              <w:jc w:val="center"/>
              <w:rPr>
                <w:bCs/>
              </w:rPr>
            </w:pPr>
          </w:p>
        </w:tc>
      </w:tr>
      <w:tr w:rsidR="002C74E5" w:rsidRPr="00D354FA" w:rsidTr="002C74E5">
        <w:tc>
          <w:tcPr>
            <w:tcW w:w="292" w:type="pct"/>
          </w:tcPr>
          <w:p w:rsidR="002C74E5" w:rsidRPr="00D354FA" w:rsidRDefault="002C74E5" w:rsidP="002C74E5">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2C74E5" w:rsidRPr="00095F92" w:rsidRDefault="002C74E5" w:rsidP="002C74E5">
            <w:pPr>
              <w:pStyle w:val="ConsTitle"/>
              <w:widowControl/>
              <w:ind w:right="0"/>
              <w:rPr>
                <w:rFonts w:ascii="Times New Roman" w:hAnsi="Times New Roman"/>
                <w:sz w:val="24"/>
                <w:szCs w:val="24"/>
              </w:rPr>
            </w:pPr>
            <w:r w:rsidRPr="00095F92">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095F92">
              <w:rPr>
                <w:rFonts w:ascii="Times New Roman" w:hAnsi="Times New Roman"/>
                <w:sz w:val="24"/>
                <w:szCs w:val="24"/>
              </w:rPr>
              <w:br/>
            </w:r>
            <w:r w:rsidRPr="00095F92">
              <w:rPr>
                <w:rFonts w:ascii="Times New Roman" w:hAnsi="Times New Roman"/>
                <w:sz w:val="24"/>
                <w:szCs w:val="24"/>
              </w:rPr>
              <w:lastRenderedPageBreak/>
              <w:t>№ 44-ФЗ</w:t>
            </w:r>
          </w:p>
        </w:tc>
        <w:tc>
          <w:tcPr>
            <w:tcW w:w="2996" w:type="pct"/>
            <w:gridSpan w:val="2"/>
            <w:vAlign w:val="center"/>
          </w:tcPr>
          <w:p w:rsidR="002C74E5" w:rsidRPr="00D354FA" w:rsidRDefault="002C74E5" w:rsidP="002C74E5">
            <w:pPr>
              <w:jc w:val="center"/>
              <w:rPr>
                <w:bCs/>
              </w:rPr>
            </w:pPr>
            <w:r w:rsidRPr="00D354FA">
              <w:rPr>
                <w:bCs/>
              </w:rPr>
              <w:lastRenderedPageBreak/>
              <w:t>НЕ ПРЕДУСМОТРЕНО</w:t>
            </w:r>
          </w:p>
        </w:tc>
      </w:tr>
      <w:tr w:rsidR="002C74E5" w:rsidRPr="00D354FA" w:rsidTr="002C74E5">
        <w:tc>
          <w:tcPr>
            <w:tcW w:w="292" w:type="pct"/>
          </w:tcPr>
          <w:p w:rsidR="002C74E5" w:rsidRPr="00D354FA" w:rsidRDefault="002C74E5" w:rsidP="002C74E5">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2C74E5" w:rsidRPr="00095F92" w:rsidRDefault="002C74E5" w:rsidP="002C74E5">
            <w:pPr>
              <w:pStyle w:val="ConsTitle"/>
              <w:widowControl/>
              <w:ind w:right="0"/>
              <w:rPr>
                <w:rFonts w:ascii="Times New Roman" w:hAnsi="Times New Roman"/>
                <w:sz w:val="24"/>
                <w:szCs w:val="24"/>
              </w:rPr>
            </w:pPr>
            <w:r w:rsidRPr="00095F92">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095F92">
              <w:rPr>
                <w:rFonts w:ascii="Times New Roman" w:hAnsi="Times New Roman"/>
                <w:sz w:val="24"/>
                <w:szCs w:val="24"/>
              </w:rPr>
              <w:br/>
              <w:t>№ 44-ФЗ</w:t>
            </w:r>
          </w:p>
        </w:tc>
        <w:tc>
          <w:tcPr>
            <w:tcW w:w="2996" w:type="pct"/>
            <w:gridSpan w:val="2"/>
            <w:vAlign w:val="center"/>
          </w:tcPr>
          <w:p w:rsidR="002C74E5" w:rsidRPr="00D354FA" w:rsidRDefault="002C74E5" w:rsidP="002C74E5">
            <w:pPr>
              <w:ind w:firstLine="397"/>
              <w:jc w:val="center"/>
              <w:rPr>
                <w:bCs/>
              </w:rPr>
            </w:pPr>
            <w:r w:rsidRPr="00D354FA">
              <w:rPr>
                <w:bCs/>
              </w:rPr>
              <w:t>НЕ ПРЕДУСМОТРЕНО</w:t>
            </w:r>
          </w:p>
        </w:tc>
      </w:tr>
      <w:tr w:rsidR="002C74E5" w:rsidRPr="00D354FA" w:rsidTr="002C74E5">
        <w:tc>
          <w:tcPr>
            <w:tcW w:w="292" w:type="pct"/>
          </w:tcPr>
          <w:p w:rsidR="002C74E5" w:rsidRPr="00D354FA" w:rsidRDefault="002C74E5" w:rsidP="002C74E5">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2C74E5" w:rsidRPr="00095F92" w:rsidRDefault="002C74E5" w:rsidP="002C74E5">
            <w:pPr>
              <w:pStyle w:val="ConsTitle"/>
              <w:widowControl/>
              <w:ind w:right="0"/>
              <w:rPr>
                <w:rFonts w:ascii="Times New Roman" w:hAnsi="Times New Roman"/>
                <w:sz w:val="24"/>
                <w:szCs w:val="24"/>
              </w:rPr>
            </w:pPr>
            <w:r w:rsidRPr="00095F92">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2C74E5" w:rsidRPr="00D354FA" w:rsidRDefault="002C74E5" w:rsidP="002C74E5">
            <w:pPr>
              <w:widowControl w:val="0"/>
              <w:autoSpaceDE w:val="0"/>
              <w:autoSpaceDN w:val="0"/>
              <w:adjustRightInd w:val="0"/>
              <w:ind w:firstLine="397"/>
              <w:jc w:val="center"/>
            </w:pPr>
            <w:r w:rsidRPr="00D354FA">
              <w:rPr>
                <w:bCs/>
              </w:rPr>
              <w:t>НЕ ПРЕДУСМОТРЕНО</w:t>
            </w:r>
          </w:p>
        </w:tc>
      </w:tr>
      <w:tr w:rsidR="002C74E5" w:rsidRPr="00D354FA" w:rsidTr="002C74E5">
        <w:tc>
          <w:tcPr>
            <w:tcW w:w="292" w:type="pct"/>
          </w:tcPr>
          <w:p w:rsidR="002C74E5" w:rsidRPr="00D354FA" w:rsidRDefault="002C74E5" w:rsidP="002C74E5">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2C74E5" w:rsidRPr="00095F92" w:rsidRDefault="002C74E5" w:rsidP="002C74E5">
            <w:pPr>
              <w:pStyle w:val="ConsTitle"/>
              <w:widowControl/>
              <w:ind w:right="0"/>
              <w:rPr>
                <w:rFonts w:ascii="Times New Roman" w:hAnsi="Times New Roman"/>
                <w:sz w:val="24"/>
                <w:szCs w:val="24"/>
              </w:rPr>
            </w:pPr>
            <w:r w:rsidRPr="00095F92">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2C74E5" w:rsidRPr="00D354FA" w:rsidRDefault="002C74E5" w:rsidP="002C74E5">
            <w:pPr>
              <w:jc w:val="center"/>
              <w:rPr>
                <w:bCs/>
              </w:rPr>
            </w:pPr>
            <w:r w:rsidRPr="00D354FA">
              <w:rPr>
                <w:bCs/>
              </w:rPr>
              <w:t>ПРЕДУСМОТРЕНО</w:t>
            </w:r>
          </w:p>
        </w:tc>
      </w:tr>
      <w:tr w:rsidR="002C74E5" w:rsidRPr="00D354FA" w:rsidTr="002C74E5">
        <w:tc>
          <w:tcPr>
            <w:tcW w:w="292" w:type="pct"/>
          </w:tcPr>
          <w:p w:rsidR="002C74E5" w:rsidRPr="00D354FA" w:rsidRDefault="002C74E5" w:rsidP="002C74E5">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2C74E5" w:rsidRPr="00095F92" w:rsidRDefault="002C74E5" w:rsidP="002C74E5">
            <w:pPr>
              <w:pStyle w:val="ConsTitle"/>
              <w:widowControl/>
              <w:ind w:right="0"/>
              <w:rPr>
                <w:rFonts w:ascii="Times New Roman" w:hAnsi="Times New Roman"/>
                <w:sz w:val="24"/>
                <w:szCs w:val="24"/>
              </w:rPr>
            </w:pPr>
            <w:r w:rsidRPr="00095F92">
              <w:rPr>
                <w:rFonts w:ascii="Times New Roman" w:hAnsi="Times New Roman"/>
                <w:sz w:val="24"/>
                <w:szCs w:val="24"/>
              </w:rPr>
              <w:t xml:space="preserve">Информация о заключении контракта </w:t>
            </w:r>
            <w:r w:rsidRPr="00095F92">
              <w:rPr>
                <w:rFonts w:ascii="Times New Roman" w:hAnsi="Times New Roman"/>
                <w:sz w:val="24"/>
                <w:szCs w:val="24"/>
              </w:rPr>
              <w:br/>
            </w:r>
          </w:p>
        </w:tc>
        <w:tc>
          <w:tcPr>
            <w:tcW w:w="2996" w:type="pct"/>
            <w:gridSpan w:val="2"/>
          </w:tcPr>
          <w:p w:rsidR="002C74E5" w:rsidRPr="001D350B" w:rsidRDefault="002C74E5" w:rsidP="002C74E5">
            <w:pPr>
              <w:widowControl w:val="0"/>
              <w:autoSpaceDE w:val="0"/>
              <w:autoSpaceDN w:val="0"/>
              <w:adjustRightInd w:val="0"/>
              <w:ind w:firstLine="397"/>
              <w:jc w:val="both"/>
            </w:pPr>
            <w:r w:rsidRPr="001D350B">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2C74E5" w:rsidRPr="001D350B" w:rsidRDefault="002C74E5" w:rsidP="002C74E5">
            <w:pPr>
              <w:widowControl w:val="0"/>
              <w:autoSpaceDE w:val="0"/>
              <w:autoSpaceDN w:val="0"/>
              <w:adjustRightInd w:val="0"/>
              <w:ind w:firstLine="397"/>
              <w:jc w:val="both"/>
            </w:pPr>
            <w:r w:rsidRPr="001D350B">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2C74E5" w:rsidRPr="00D354FA" w:rsidRDefault="002C74E5" w:rsidP="002C74E5">
            <w:pPr>
              <w:widowControl w:val="0"/>
              <w:autoSpaceDE w:val="0"/>
              <w:autoSpaceDN w:val="0"/>
              <w:adjustRightInd w:val="0"/>
              <w:ind w:firstLine="397"/>
              <w:jc w:val="both"/>
              <w:rPr>
                <w:bCs/>
              </w:rPr>
            </w:pPr>
            <w:r w:rsidRPr="001D350B">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1" w:history="1">
              <w:r w:rsidRPr="001D350B">
                <w:t>частью 4</w:t>
              </w:r>
            </w:hyperlink>
            <w:r w:rsidRPr="001D350B">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2" w:history="1">
              <w:r w:rsidRPr="001D350B">
                <w:t>части 8 статьи 69</w:t>
              </w:r>
            </w:hyperlink>
            <w:r w:rsidRPr="001D350B">
              <w:t xml:space="preserve"> Федерального закона от 05 апреля 2013 года № 44-ФЗ, или не исполнил требования, предусмотренные </w:t>
            </w:r>
            <w:hyperlink r:id="rId23" w:history="1">
              <w:r w:rsidRPr="001D350B">
                <w:t>статьей 37</w:t>
              </w:r>
            </w:hyperlink>
            <w:r w:rsidRPr="001D350B">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2C74E5" w:rsidP="005C1F43">
      <w:pPr>
        <w:jc w:val="center"/>
        <w:rPr>
          <w:b/>
        </w:rPr>
      </w:pPr>
      <w:r w:rsidRPr="00D354FA">
        <w:br w:type="page"/>
      </w:r>
      <w:r w:rsidR="00335559" w:rsidRPr="002E6E5E">
        <w:rPr>
          <w:b/>
          <w:bCs/>
          <w:lang w:val="en-US"/>
        </w:rPr>
        <w:lastRenderedPageBreak/>
        <w:t>II</w:t>
      </w:r>
      <w:r w:rsidR="00335559" w:rsidRPr="002E6E5E">
        <w:rPr>
          <w:b/>
          <w:bCs/>
        </w:rPr>
        <w:t xml:space="preserve">. </w:t>
      </w:r>
      <w:r w:rsidR="00335559" w:rsidRPr="002E6E5E">
        <w:rPr>
          <w:b/>
        </w:rPr>
        <w:t xml:space="preserve">Сведения о товаре, на поставку которого осуществляется закупка, </w:t>
      </w:r>
      <w:r w:rsidR="00335559" w:rsidRPr="002E6E5E">
        <w:rPr>
          <w:b/>
        </w:rPr>
        <w:br/>
        <w:t>и об условиях контракта</w:t>
      </w:r>
    </w:p>
    <w:p w:rsidR="00BF0BAA" w:rsidRPr="002E6E5E" w:rsidRDefault="00BF0BAA" w:rsidP="005C1F43">
      <w:pPr>
        <w:jc w:val="center"/>
        <w:rPr>
          <w:b/>
          <w:snapToGrid w:val="0"/>
        </w:rPr>
      </w:pPr>
    </w:p>
    <w:p w:rsidR="00335559" w:rsidRPr="002E6E5E" w:rsidRDefault="00335559" w:rsidP="005C1F43">
      <w:pPr>
        <w:pStyle w:val="ab"/>
        <w:numPr>
          <w:ilvl w:val="0"/>
          <w:numId w:val="42"/>
        </w:numPr>
        <w:ind w:left="0" w:firstLine="0"/>
        <w:jc w:val="center"/>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5C1F43">
      <w:pPr>
        <w:jc w:val="center"/>
        <w:rPr>
          <w:b/>
          <w:bCs/>
        </w:rPr>
      </w:pPr>
    </w:p>
    <w:p w:rsidR="005C1F43" w:rsidRPr="005C1F43" w:rsidRDefault="00BF0BAA" w:rsidP="005C1F43">
      <w:pPr>
        <w:pStyle w:val="aff3"/>
        <w:numPr>
          <w:ilvl w:val="1"/>
          <w:numId w:val="42"/>
        </w:numPr>
        <w:spacing w:after="0"/>
        <w:ind w:left="0" w:firstLine="0"/>
        <w:jc w:val="center"/>
      </w:pPr>
      <w:r w:rsidRPr="002E6E5E">
        <w:rPr>
          <w:b/>
          <w:snapToGrid w:val="0"/>
        </w:rPr>
        <w:t xml:space="preserve">Наименование и описание объекта закупки: </w:t>
      </w:r>
    </w:p>
    <w:p w:rsidR="00673FA7" w:rsidRDefault="00673FA7" w:rsidP="005C1F43">
      <w:pPr>
        <w:pStyle w:val="aff3"/>
        <w:spacing w:after="0"/>
      </w:pPr>
      <w:r w:rsidRPr="00141910">
        <w:t xml:space="preserve">Поставка </w:t>
      </w:r>
      <w:r w:rsidR="001D46C3">
        <w:t>бумаги для офисной техники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6"/>
        <w:gridCol w:w="3136"/>
        <w:gridCol w:w="2693"/>
        <w:gridCol w:w="850"/>
        <w:gridCol w:w="1276"/>
      </w:tblGrid>
      <w:tr w:rsidR="0073279C" w:rsidRPr="00A90692" w:rsidTr="002948F2">
        <w:tc>
          <w:tcPr>
            <w:tcW w:w="1826" w:type="dxa"/>
            <w:vAlign w:val="center"/>
          </w:tcPr>
          <w:p w:rsidR="0073279C" w:rsidRPr="00A90692" w:rsidRDefault="0073279C" w:rsidP="0073279C">
            <w:pPr>
              <w:snapToGrid w:val="0"/>
              <w:jc w:val="center"/>
              <w:rPr>
                <w:b/>
              </w:rPr>
            </w:pPr>
            <w:bookmarkStart w:id="0" w:name="Par63"/>
            <w:bookmarkEnd w:id="0"/>
            <w:r w:rsidRPr="00A90692">
              <w:rPr>
                <w:b/>
              </w:rPr>
              <w:t>Наименование</w:t>
            </w:r>
          </w:p>
        </w:tc>
        <w:tc>
          <w:tcPr>
            <w:tcW w:w="5829" w:type="dxa"/>
            <w:gridSpan w:val="2"/>
            <w:vAlign w:val="center"/>
          </w:tcPr>
          <w:p w:rsidR="0073279C" w:rsidRPr="00A90692" w:rsidRDefault="0073279C" w:rsidP="0073279C">
            <w:pPr>
              <w:snapToGrid w:val="0"/>
              <w:ind w:right="-108"/>
              <w:jc w:val="center"/>
              <w:rPr>
                <w:b/>
              </w:rPr>
            </w:pPr>
            <w:r w:rsidRPr="00A90692">
              <w:rPr>
                <w:b/>
              </w:rPr>
              <w:t>Описание требований</w:t>
            </w:r>
          </w:p>
        </w:tc>
        <w:tc>
          <w:tcPr>
            <w:tcW w:w="850" w:type="dxa"/>
            <w:vAlign w:val="center"/>
          </w:tcPr>
          <w:p w:rsidR="0073279C" w:rsidRPr="00A90692" w:rsidRDefault="0073279C" w:rsidP="0073279C">
            <w:pPr>
              <w:snapToGrid w:val="0"/>
              <w:ind w:right="-108"/>
              <w:jc w:val="center"/>
              <w:rPr>
                <w:b/>
              </w:rPr>
            </w:pPr>
            <w:r w:rsidRPr="00A90692">
              <w:rPr>
                <w:b/>
              </w:rPr>
              <w:t>Ед. изм.</w:t>
            </w:r>
          </w:p>
        </w:tc>
        <w:tc>
          <w:tcPr>
            <w:tcW w:w="1276" w:type="dxa"/>
            <w:vAlign w:val="center"/>
          </w:tcPr>
          <w:p w:rsidR="0073279C" w:rsidRPr="00A90692" w:rsidRDefault="0073279C" w:rsidP="005C1F43">
            <w:pPr>
              <w:snapToGrid w:val="0"/>
              <w:ind w:right="-108"/>
              <w:jc w:val="center"/>
              <w:rPr>
                <w:b/>
              </w:rPr>
            </w:pPr>
            <w:r w:rsidRPr="00A90692">
              <w:rPr>
                <w:b/>
              </w:rPr>
              <w:t>Кол-во</w:t>
            </w:r>
          </w:p>
        </w:tc>
      </w:tr>
      <w:tr w:rsidR="0073279C" w:rsidRPr="00A90692" w:rsidTr="002948F2">
        <w:tc>
          <w:tcPr>
            <w:tcW w:w="1826" w:type="dxa"/>
            <w:vMerge w:val="restart"/>
            <w:vAlign w:val="center"/>
          </w:tcPr>
          <w:p w:rsidR="0073279C" w:rsidRPr="00637A90" w:rsidRDefault="0073279C" w:rsidP="0073279C">
            <w:pPr>
              <w:snapToGrid w:val="0"/>
              <w:jc w:val="center"/>
              <w:rPr>
                <w:b/>
              </w:rPr>
            </w:pPr>
            <w:r w:rsidRPr="00637A90">
              <w:rPr>
                <w:b/>
              </w:rPr>
              <w:t xml:space="preserve">Бумага для офисной техники </w:t>
            </w:r>
            <w:r>
              <w:rPr>
                <w:b/>
              </w:rPr>
              <w:t>(</w:t>
            </w:r>
            <w:r w:rsidRPr="00637A90">
              <w:rPr>
                <w:b/>
              </w:rPr>
              <w:t>формат А4</w:t>
            </w:r>
            <w:r>
              <w:rPr>
                <w:b/>
              </w:rPr>
              <w:t>)</w:t>
            </w:r>
          </w:p>
        </w:tc>
        <w:tc>
          <w:tcPr>
            <w:tcW w:w="3136" w:type="dxa"/>
            <w:vAlign w:val="center"/>
          </w:tcPr>
          <w:p w:rsidR="0073279C" w:rsidRPr="009E6461" w:rsidRDefault="0073279C" w:rsidP="0073279C">
            <w:pPr>
              <w:tabs>
                <w:tab w:val="left" w:pos="0"/>
                <w:tab w:val="left" w:pos="567"/>
                <w:tab w:val="left" w:pos="1065"/>
              </w:tabs>
              <w:snapToGrid w:val="0"/>
            </w:pPr>
            <w:r w:rsidRPr="009E6461">
              <w:t>Предназначена для использования в копировально-множительных аппаратах и принтерах всех типов</w:t>
            </w:r>
          </w:p>
        </w:tc>
        <w:tc>
          <w:tcPr>
            <w:tcW w:w="2693" w:type="dxa"/>
            <w:vAlign w:val="center"/>
          </w:tcPr>
          <w:p w:rsidR="0073279C" w:rsidRPr="009E6461" w:rsidRDefault="0073279C" w:rsidP="00394B87">
            <w:pPr>
              <w:snapToGrid w:val="0"/>
            </w:pPr>
            <w:r w:rsidRPr="009E6461">
              <w:t>Наличие</w:t>
            </w:r>
          </w:p>
        </w:tc>
        <w:tc>
          <w:tcPr>
            <w:tcW w:w="850" w:type="dxa"/>
            <w:vMerge w:val="restart"/>
            <w:vAlign w:val="center"/>
          </w:tcPr>
          <w:p w:rsidR="0073279C" w:rsidRPr="00A90692" w:rsidRDefault="0073279C" w:rsidP="0073279C">
            <w:pPr>
              <w:snapToGrid w:val="0"/>
              <w:jc w:val="center"/>
            </w:pPr>
            <w:r>
              <w:t>п</w:t>
            </w:r>
            <w:r w:rsidRPr="00A90692">
              <w:t>ачка</w:t>
            </w:r>
          </w:p>
        </w:tc>
        <w:tc>
          <w:tcPr>
            <w:tcW w:w="1276" w:type="dxa"/>
            <w:vMerge w:val="restart"/>
            <w:vAlign w:val="center"/>
          </w:tcPr>
          <w:p w:rsidR="0073279C" w:rsidRPr="00A90692" w:rsidRDefault="00C26A53" w:rsidP="003D29E5">
            <w:pPr>
              <w:snapToGrid w:val="0"/>
              <w:jc w:val="center"/>
            </w:pPr>
            <w:r>
              <w:t>793</w:t>
            </w:r>
          </w:p>
        </w:tc>
      </w:tr>
      <w:tr w:rsidR="0073279C" w:rsidRPr="00A90692" w:rsidTr="002948F2">
        <w:tc>
          <w:tcPr>
            <w:tcW w:w="1826" w:type="dxa"/>
            <w:vMerge/>
            <w:vAlign w:val="center"/>
          </w:tcPr>
          <w:p w:rsidR="0073279C" w:rsidRPr="00A90692" w:rsidRDefault="0073279C" w:rsidP="0073279C">
            <w:pPr>
              <w:snapToGrid w:val="0"/>
              <w:ind w:firstLine="709"/>
            </w:pPr>
          </w:p>
        </w:tc>
        <w:tc>
          <w:tcPr>
            <w:tcW w:w="3136" w:type="dxa"/>
            <w:vAlign w:val="center"/>
          </w:tcPr>
          <w:p w:rsidR="0073279C" w:rsidRPr="009E6461" w:rsidRDefault="0073279C" w:rsidP="0073279C">
            <w:pPr>
              <w:snapToGrid w:val="0"/>
            </w:pPr>
            <w:r w:rsidRPr="009E6461">
              <w:t>Размер листа, мм</w:t>
            </w:r>
          </w:p>
        </w:tc>
        <w:tc>
          <w:tcPr>
            <w:tcW w:w="2693" w:type="dxa"/>
            <w:vAlign w:val="center"/>
          </w:tcPr>
          <w:p w:rsidR="0073279C" w:rsidRPr="009E6461" w:rsidRDefault="0073279C" w:rsidP="00DE0FB4">
            <w:pPr>
              <w:snapToGrid w:val="0"/>
            </w:pPr>
            <w:r w:rsidRPr="009E6461">
              <w:t>210*297</w:t>
            </w:r>
          </w:p>
        </w:tc>
        <w:tc>
          <w:tcPr>
            <w:tcW w:w="850" w:type="dxa"/>
            <w:vMerge/>
            <w:vAlign w:val="center"/>
          </w:tcPr>
          <w:p w:rsidR="0073279C" w:rsidRPr="00A90692" w:rsidRDefault="0073279C" w:rsidP="0073279C">
            <w:pPr>
              <w:snapToGrid w:val="0"/>
              <w:ind w:firstLine="709"/>
              <w:jc w:val="center"/>
            </w:pPr>
          </w:p>
        </w:tc>
        <w:tc>
          <w:tcPr>
            <w:tcW w:w="1276" w:type="dxa"/>
            <w:vMerge/>
            <w:vAlign w:val="center"/>
          </w:tcPr>
          <w:p w:rsidR="0073279C" w:rsidRPr="00A90692" w:rsidRDefault="0073279C" w:rsidP="0073279C">
            <w:pPr>
              <w:snapToGrid w:val="0"/>
              <w:ind w:firstLine="709"/>
              <w:jc w:val="center"/>
            </w:pPr>
          </w:p>
        </w:tc>
      </w:tr>
      <w:tr w:rsidR="0073279C" w:rsidRPr="00A90692" w:rsidTr="002948F2">
        <w:tc>
          <w:tcPr>
            <w:tcW w:w="1826" w:type="dxa"/>
            <w:vMerge/>
            <w:vAlign w:val="center"/>
          </w:tcPr>
          <w:p w:rsidR="0073279C" w:rsidRPr="00A90692" w:rsidRDefault="0073279C" w:rsidP="0073279C">
            <w:pPr>
              <w:snapToGrid w:val="0"/>
              <w:ind w:firstLine="709"/>
            </w:pPr>
          </w:p>
        </w:tc>
        <w:tc>
          <w:tcPr>
            <w:tcW w:w="3136" w:type="dxa"/>
          </w:tcPr>
          <w:p w:rsidR="0073279C" w:rsidRPr="009E6461" w:rsidRDefault="0073279C" w:rsidP="0073279C">
            <w:pPr>
              <w:widowControl w:val="0"/>
              <w:autoSpaceDE w:val="0"/>
              <w:autoSpaceDN w:val="0"/>
              <w:adjustRightInd w:val="0"/>
            </w:pPr>
            <w:r w:rsidRPr="009E6461">
              <w:t>Формат</w:t>
            </w:r>
          </w:p>
        </w:tc>
        <w:tc>
          <w:tcPr>
            <w:tcW w:w="2693" w:type="dxa"/>
          </w:tcPr>
          <w:p w:rsidR="0073279C" w:rsidRPr="009E6461" w:rsidRDefault="0073279C" w:rsidP="00DE0FB4">
            <w:pPr>
              <w:widowControl w:val="0"/>
              <w:autoSpaceDE w:val="0"/>
              <w:autoSpaceDN w:val="0"/>
              <w:adjustRightInd w:val="0"/>
            </w:pPr>
            <w:r w:rsidRPr="009E6461">
              <w:t>А4</w:t>
            </w:r>
          </w:p>
        </w:tc>
        <w:tc>
          <w:tcPr>
            <w:tcW w:w="850" w:type="dxa"/>
            <w:vMerge/>
            <w:vAlign w:val="center"/>
          </w:tcPr>
          <w:p w:rsidR="0073279C" w:rsidRPr="00A90692" w:rsidRDefault="0073279C" w:rsidP="0073279C">
            <w:pPr>
              <w:snapToGrid w:val="0"/>
              <w:ind w:firstLine="709"/>
              <w:jc w:val="center"/>
            </w:pPr>
          </w:p>
        </w:tc>
        <w:tc>
          <w:tcPr>
            <w:tcW w:w="1276" w:type="dxa"/>
            <w:vMerge/>
            <w:vAlign w:val="center"/>
          </w:tcPr>
          <w:p w:rsidR="0073279C" w:rsidRPr="00A90692" w:rsidRDefault="0073279C" w:rsidP="0073279C">
            <w:pPr>
              <w:snapToGrid w:val="0"/>
              <w:ind w:firstLine="709"/>
              <w:jc w:val="center"/>
            </w:pPr>
          </w:p>
        </w:tc>
      </w:tr>
      <w:tr w:rsidR="0073279C" w:rsidRPr="00A90692" w:rsidTr="002948F2">
        <w:tc>
          <w:tcPr>
            <w:tcW w:w="1826" w:type="dxa"/>
            <w:vMerge/>
            <w:vAlign w:val="center"/>
          </w:tcPr>
          <w:p w:rsidR="0073279C" w:rsidRPr="00A90692" w:rsidRDefault="0073279C" w:rsidP="0073279C">
            <w:pPr>
              <w:snapToGrid w:val="0"/>
              <w:ind w:firstLine="709"/>
            </w:pPr>
          </w:p>
        </w:tc>
        <w:tc>
          <w:tcPr>
            <w:tcW w:w="3136" w:type="dxa"/>
            <w:vAlign w:val="center"/>
          </w:tcPr>
          <w:p w:rsidR="0073279C" w:rsidRPr="005C1F43" w:rsidRDefault="0073279C" w:rsidP="0073279C">
            <w:pPr>
              <w:suppressAutoHyphens/>
              <w:snapToGrid w:val="0"/>
              <w:jc w:val="both"/>
            </w:pPr>
            <w:r w:rsidRPr="005C1F43">
              <w:t xml:space="preserve">Цвет </w:t>
            </w:r>
          </w:p>
        </w:tc>
        <w:tc>
          <w:tcPr>
            <w:tcW w:w="2693" w:type="dxa"/>
            <w:vAlign w:val="center"/>
          </w:tcPr>
          <w:p w:rsidR="0073279C" w:rsidRPr="005C1F43" w:rsidRDefault="00121A6F" w:rsidP="00DE0FB4">
            <w:pPr>
              <w:snapToGrid w:val="0"/>
            </w:pPr>
            <w:r w:rsidRPr="005C1F43">
              <w:t>б</w:t>
            </w:r>
            <w:r w:rsidR="0073279C" w:rsidRPr="005C1F43">
              <w:t>елый</w:t>
            </w:r>
          </w:p>
        </w:tc>
        <w:tc>
          <w:tcPr>
            <w:tcW w:w="850" w:type="dxa"/>
            <w:vMerge/>
            <w:vAlign w:val="center"/>
          </w:tcPr>
          <w:p w:rsidR="0073279C" w:rsidRPr="00A90692" w:rsidRDefault="0073279C" w:rsidP="0073279C">
            <w:pPr>
              <w:snapToGrid w:val="0"/>
              <w:ind w:firstLine="709"/>
              <w:jc w:val="center"/>
            </w:pPr>
          </w:p>
        </w:tc>
        <w:tc>
          <w:tcPr>
            <w:tcW w:w="1276" w:type="dxa"/>
            <w:vMerge/>
            <w:vAlign w:val="center"/>
          </w:tcPr>
          <w:p w:rsidR="0073279C" w:rsidRPr="00A90692" w:rsidRDefault="0073279C" w:rsidP="0073279C">
            <w:pPr>
              <w:snapToGrid w:val="0"/>
              <w:ind w:firstLine="709"/>
              <w:jc w:val="center"/>
            </w:pPr>
          </w:p>
        </w:tc>
      </w:tr>
      <w:tr w:rsidR="0073279C" w:rsidRPr="00A90692" w:rsidTr="002948F2">
        <w:tc>
          <w:tcPr>
            <w:tcW w:w="1826" w:type="dxa"/>
            <w:vMerge/>
            <w:vAlign w:val="center"/>
          </w:tcPr>
          <w:p w:rsidR="0073279C" w:rsidRPr="00A90692" w:rsidRDefault="0073279C" w:rsidP="0073279C">
            <w:pPr>
              <w:snapToGrid w:val="0"/>
              <w:ind w:firstLine="709"/>
            </w:pPr>
          </w:p>
        </w:tc>
        <w:tc>
          <w:tcPr>
            <w:tcW w:w="3136" w:type="dxa"/>
          </w:tcPr>
          <w:p w:rsidR="0073279C" w:rsidRPr="005C1F43" w:rsidRDefault="0073279C" w:rsidP="0073279C">
            <w:pPr>
              <w:widowControl w:val="0"/>
              <w:autoSpaceDE w:val="0"/>
              <w:autoSpaceDN w:val="0"/>
              <w:adjustRightInd w:val="0"/>
            </w:pPr>
            <w:r w:rsidRPr="005C1F43">
              <w:t>Тип поверхности</w:t>
            </w:r>
          </w:p>
        </w:tc>
        <w:tc>
          <w:tcPr>
            <w:tcW w:w="2693" w:type="dxa"/>
          </w:tcPr>
          <w:p w:rsidR="0073279C" w:rsidRPr="005C1F43" w:rsidRDefault="0073279C" w:rsidP="00DE0FB4">
            <w:pPr>
              <w:widowControl w:val="0"/>
              <w:autoSpaceDE w:val="0"/>
              <w:autoSpaceDN w:val="0"/>
              <w:adjustRightInd w:val="0"/>
            </w:pPr>
            <w:r w:rsidRPr="005C1F43">
              <w:t>матовая</w:t>
            </w:r>
          </w:p>
        </w:tc>
        <w:tc>
          <w:tcPr>
            <w:tcW w:w="850" w:type="dxa"/>
            <w:vMerge/>
            <w:vAlign w:val="center"/>
          </w:tcPr>
          <w:p w:rsidR="0073279C" w:rsidRPr="00A90692" w:rsidRDefault="0073279C" w:rsidP="0073279C">
            <w:pPr>
              <w:snapToGrid w:val="0"/>
              <w:ind w:firstLine="709"/>
              <w:jc w:val="center"/>
            </w:pPr>
          </w:p>
        </w:tc>
        <w:tc>
          <w:tcPr>
            <w:tcW w:w="1276" w:type="dxa"/>
            <w:vMerge/>
            <w:vAlign w:val="center"/>
          </w:tcPr>
          <w:p w:rsidR="0073279C" w:rsidRPr="00A90692" w:rsidRDefault="0073279C" w:rsidP="0073279C">
            <w:pPr>
              <w:snapToGrid w:val="0"/>
              <w:ind w:firstLine="709"/>
              <w:jc w:val="center"/>
            </w:pPr>
          </w:p>
        </w:tc>
      </w:tr>
      <w:tr w:rsidR="005C1F43" w:rsidRPr="00A90692" w:rsidTr="002948F2">
        <w:tc>
          <w:tcPr>
            <w:tcW w:w="1826" w:type="dxa"/>
            <w:vMerge/>
            <w:vAlign w:val="center"/>
          </w:tcPr>
          <w:p w:rsidR="005C1F43" w:rsidRPr="00A90692" w:rsidRDefault="005C1F43" w:rsidP="0073279C">
            <w:pPr>
              <w:snapToGrid w:val="0"/>
              <w:ind w:firstLine="709"/>
            </w:pPr>
          </w:p>
        </w:tc>
        <w:tc>
          <w:tcPr>
            <w:tcW w:w="3136" w:type="dxa"/>
          </w:tcPr>
          <w:p w:rsidR="005C1F43" w:rsidRPr="005C1F43" w:rsidRDefault="00F65ADF" w:rsidP="00F65ADF">
            <w:pPr>
              <w:widowControl w:val="0"/>
              <w:autoSpaceDE w:val="0"/>
              <w:autoSpaceDN w:val="0"/>
              <w:adjustRightInd w:val="0"/>
            </w:pPr>
            <w:r>
              <w:t>Плотность</w:t>
            </w:r>
            <w:r w:rsidR="005C1F43" w:rsidRPr="005C1F43">
              <w:t>, г/м</w:t>
            </w:r>
            <w:r w:rsidR="005C1F43" w:rsidRPr="005C1F43">
              <w:rPr>
                <w:vertAlign w:val="superscript"/>
              </w:rPr>
              <w:t xml:space="preserve">2  </w:t>
            </w:r>
          </w:p>
        </w:tc>
        <w:tc>
          <w:tcPr>
            <w:tcW w:w="2693" w:type="dxa"/>
          </w:tcPr>
          <w:p w:rsidR="005C1F43" w:rsidRPr="005C1F43" w:rsidRDefault="005C1F43" w:rsidP="009325F5">
            <w:pPr>
              <w:widowControl w:val="0"/>
              <w:autoSpaceDE w:val="0"/>
              <w:autoSpaceDN w:val="0"/>
              <w:adjustRightInd w:val="0"/>
            </w:pPr>
            <w:r w:rsidRPr="00394B87">
              <w:rPr>
                <w:b/>
              </w:rPr>
              <w:t>не менее</w:t>
            </w:r>
            <w:r w:rsidRPr="005C1F43">
              <w:t xml:space="preserve"> 78</w:t>
            </w:r>
          </w:p>
          <w:p w:rsidR="005C1F43" w:rsidRPr="005C1F43" w:rsidRDefault="005C1F43" w:rsidP="00252314">
            <w:pPr>
              <w:widowControl w:val="0"/>
              <w:autoSpaceDE w:val="0"/>
              <w:autoSpaceDN w:val="0"/>
              <w:adjustRightInd w:val="0"/>
            </w:pPr>
            <w:r w:rsidRPr="005C1F43">
              <w:t xml:space="preserve">и </w:t>
            </w:r>
            <w:r w:rsidRPr="00394B87">
              <w:rPr>
                <w:b/>
              </w:rPr>
              <w:t>не более</w:t>
            </w:r>
            <w:r w:rsidRPr="005C1F43">
              <w:t xml:space="preserve"> 8</w:t>
            </w:r>
            <w:r w:rsidR="00252314">
              <w:t>5</w:t>
            </w:r>
          </w:p>
        </w:tc>
        <w:tc>
          <w:tcPr>
            <w:tcW w:w="850" w:type="dxa"/>
            <w:vMerge/>
            <w:vAlign w:val="center"/>
          </w:tcPr>
          <w:p w:rsidR="005C1F43" w:rsidRPr="00A90692" w:rsidRDefault="005C1F43" w:rsidP="0073279C">
            <w:pPr>
              <w:snapToGrid w:val="0"/>
              <w:ind w:firstLine="709"/>
              <w:jc w:val="center"/>
            </w:pPr>
          </w:p>
        </w:tc>
        <w:tc>
          <w:tcPr>
            <w:tcW w:w="1276" w:type="dxa"/>
            <w:vMerge/>
            <w:vAlign w:val="center"/>
          </w:tcPr>
          <w:p w:rsidR="005C1F43" w:rsidRPr="00A90692" w:rsidRDefault="005C1F43" w:rsidP="0073279C">
            <w:pPr>
              <w:snapToGrid w:val="0"/>
              <w:ind w:firstLine="709"/>
              <w:jc w:val="center"/>
            </w:pPr>
          </w:p>
        </w:tc>
      </w:tr>
      <w:tr w:rsidR="005C1F43" w:rsidRPr="00A90692" w:rsidTr="002948F2">
        <w:tc>
          <w:tcPr>
            <w:tcW w:w="1826" w:type="dxa"/>
            <w:vMerge/>
            <w:vAlign w:val="center"/>
          </w:tcPr>
          <w:p w:rsidR="005C1F43" w:rsidRPr="00A90692" w:rsidRDefault="005C1F43" w:rsidP="0073279C">
            <w:pPr>
              <w:snapToGrid w:val="0"/>
              <w:ind w:firstLine="709"/>
            </w:pPr>
          </w:p>
        </w:tc>
        <w:tc>
          <w:tcPr>
            <w:tcW w:w="3136" w:type="dxa"/>
          </w:tcPr>
          <w:p w:rsidR="005C1F43" w:rsidRPr="00AD0902" w:rsidRDefault="005C1F43" w:rsidP="0073279C">
            <w:pPr>
              <w:widowControl w:val="0"/>
              <w:autoSpaceDE w:val="0"/>
              <w:autoSpaceDN w:val="0"/>
              <w:adjustRightInd w:val="0"/>
            </w:pPr>
            <w:r w:rsidRPr="00AD0902">
              <w:t xml:space="preserve">Белизна по </w:t>
            </w:r>
            <w:r w:rsidRPr="00AD0902">
              <w:rPr>
                <w:lang w:val="en-US"/>
              </w:rPr>
              <w:t>CIE</w:t>
            </w:r>
            <w:r w:rsidRPr="00AD0902">
              <w:t xml:space="preserve">, % </w:t>
            </w:r>
          </w:p>
        </w:tc>
        <w:tc>
          <w:tcPr>
            <w:tcW w:w="2693" w:type="dxa"/>
          </w:tcPr>
          <w:p w:rsidR="005C1F43" w:rsidRPr="00AD0902" w:rsidRDefault="005C1F43" w:rsidP="00724744">
            <w:pPr>
              <w:widowControl w:val="0"/>
              <w:autoSpaceDE w:val="0"/>
              <w:autoSpaceDN w:val="0"/>
              <w:adjustRightInd w:val="0"/>
            </w:pPr>
            <w:r w:rsidRPr="00394B87">
              <w:rPr>
                <w:b/>
              </w:rPr>
              <w:t>не менее</w:t>
            </w:r>
            <w:r w:rsidRPr="00AD0902">
              <w:t xml:space="preserve"> </w:t>
            </w:r>
            <w:r w:rsidR="00724744">
              <w:t>153</w:t>
            </w:r>
          </w:p>
        </w:tc>
        <w:tc>
          <w:tcPr>
            <w:tcW w:w="850" w:type="dxa"/>
            <w:vMerge/>
            <w:vAlign w:val="center"/>
          </w:tcPr>
          <w:p w:rsidR="005C1F43" w:rsidRPr="00A90692" w:rsidRDefault="005C1F43" w:rsidP="0073279C">
            <w:pPr>
              <w:snapToGrid w:val="0"/>
              <w:ind w:firstLine="709"/>
              <w:jc w:val="center"/>
            </w:pPr>
          </w:p>
        </w:tc>
        <w:tc>
          <w:tcPr>
            <w:tcW w:w="1276" w:type="dxa"/>
            <w:vMerge/>
            <w:vAlign w:val="center"/>
          </w:tcPr>
          <w:p w:rsidR="005C1F43" w:rsidRPr="00A90692" w:rsidRDefault="005C1F43" w:rsidP="0073279C">
            <w:pPr>
              <w:snapToGrid w:val="0"/>
              <w:ind w:firstLine="709"/>
              <w:jc w:val="center"/>
            </w:pPr>
          </w:p>
        </w:tc>
      </w:tr>
      <w:tr w:rsidR="005C1F43" w:rsidRPr="00A90692" w:rsidTr="002948F2">
        <w:tc>
          <w:tcPr>
            <w:tcW w:w="1826" w:type="dxa"/>
            <w:vMerge/>
            <w:vAlign w:val="center"/>
          </w:tcPr>
          <w:p w:rsidR="005C1F43" w:rsidRPr="00A90692" w:rsidRDefault="005C1F43" w:rsidP="0073279C">
            <w:pPr>
              <w:snapToGrid w:val="0"/>
              <w:ind w:firstLine="709"/>
            </w:pPr>
          </w:p>
        </w:tc>
        <w:tc>
          <w:tcPr>
            <w:tcW w:w="3136" w:type="dxa"/>
          </w:tcPr>
          <w:p w:rsidR="005C1F43" w:rsidRPr="00AD0902" w:rsidRDefault="005C1F43" w:rsidP="00DE0FB4">
            <w:pPr>
              <w:widowControl w:val="0"/>
              <w:autoSpaceDE w:val="0"/>
              <w:autoSpaceDN w:val="0"/>
              <w:adjustRightInd w:val="0"/>
            </w:pPr>
            <w:r w:rsidRPr="00AD0902">
              <w:t xml:space="preserve">Непрозрачность, % </w:t>
            </w:r>
          </w:p>
        </w:tc>
        <w:tc>
          <w:tcPr>
            <w:tcW w:w="2693" w:type="dxa"/>
          </w:tcPr>
          <w:p w:rsidR="005C1F43" w:rsidRPr="00AD0902" w:rsidRDefault="005C1F43" w:rsidP="00AD0902">
            <w:pPr>
              <w:widowControl w:val="0"/>
              <w:autoSpaceDE w:val="0"/>
              <w:autoSpaceDN w:val="0"/>
              <w:adjustRightInd w:val="0"/>
            </w:pPr>
            <w:r w:rsidRPr="00394B87">
              <w:rPr>
                <w:b/>
              </w:rPr>
              <w:t>не менее</w:t>
            </w:r>
            <w:r w:rsidRPr="00AD0902">
              <w:t xml:space="preserve"> 90</w:t>
            </w:r>
          </w:p>
        </w:tc>
        <w:tc>
          <w:tcPr>
            <w:tcW w:w="850" w:type="dxa"/>
            <w:vMerge/>
            <w:vAlign w:val="center"/>
          </w:tcPr>
          <w:p w:rsidR="005C1F43" w:rsidRPr="00A90692" w:rsidRDefault="005C1F43" w:rsidP="0073279C">
            <w:pPr>
              <w:snapToGrid w:val="0"/>
              <w:ind w:firstLine="709"/>
              <w:jc w:val="center"/>
            </w:pPr>
          </w:p>
        </w:tc>
        <w:tc>
          <w:tcPr>
            <w:tcW w:w="1276" w:type="dxa"/>
            <w:vMerge/>
            <w:vAlign w:val="center"/>
          </w:tcPr>
          <w:p w:rsidR="005C1F43" w:rsidRPr="00A90692" w:rsidRDefault="005C1F43" w:rsidP="0073279C">
            <w:pPr>
              <w:snapToGrid w:val="0"/>
              <w:ind w:firstLine="709"/>
              <w:jc w:val="center"/>
            </w:pPr>
          </w:p>
        </w:tc>
      </w:tr>
      <w:tr w:rsidR="005C1F43" w:rsidRPr="00A90692" w:rsidTr="002948F2">
        <w:tc>
          <w:tcPr>
            <w:tcW w:w="1826" w:type="dxa"/>
            <w:vMerge/>
            <w:vAlign w:val="center"/>
          </w:tcPr>
          <w:p w:rsidR="005C1F43" w:rsidRPr="00A90692" w:rsidRDefault="005C1F43" w:rsidP="0073279C">
            <w:pPr>
              <w:snapToGrid w:val="0"/>
              <w:ind w:firstLine="709"/>
            </w:pPr>
          </w:p>
        </w:tc>
        <w:tc>
          <w:tcPr>
            <w:tcW w:w="3136" w:type="dxa"/>
          </w:tcPr>
          <w:p w:rsidR="005C1F43" w:rsidRPr="005C1F43" w:rsidRDefault="005C1F43" w:rsidP="0073279C">
            <w:pPr>
              <w:widowControl w:val="0"/>
              <w:autoSpaceDE w:val="0"/>
              <w:autoSpaceDN w:val="0"/>
              <w:adjustRightInd w:val="0"/>
            </w:pPr>
            <w:r w:rsidRPr="005C1F43">
              <w:t>Влажность, %</w:t>
            </w:r>
          </w:p>
        </w:tc>
        <w:tc>
          <w:tcPr>
            <w:tcW w:w="2693" w:type="dxa"/>
          </w:tcPr>
          <w:p w:rsidR="005C1F43" w:rsidRPr="005C1F43" w:rsidRDefault="005C1F43" w:rsidP="00DE0FB4">
            <w:pPr>
              <w:widowControl w:val="0"/>
              <w:autoSpaceDE w:val="0"/>
              <w:autoSpaceDN w:val="0"/>
              <w:adjustRightInd w:val="0"/>
            </w:pPr>
            <w:r w:rsidRPr="00394B87">
              <w:rPr>
                <w:b/>
              </w:rPr>
              <w:t>не более</w:t>
            </w:r>
            <w:r w:rsidRPr="005C1F43">
              <w:t xml:space="preserve"> 5,3</w:t>
            </w:r>
          </w:p>
        </w:tc>
        <w:tc>
          <w:tcPr>
            <w:tcW w:w="850" w:type="dxa"/>
            <w:vMerge/>
            <w:vAlign w:val="center"/>
          </w:tcPr>
          <w:p w:rsidR="005C1F43" w:rsidRPr="00A90692" w:rsidRDefault="005C1F43" w:rsidP="0073279C">
            <w:pPr>
              <w:snapToGrid w:val="0"/>
              <w:ind w:firstLine="709"/>
              <w:jc w:val="center"/>
            </w:pPr>
          </w:p>
        </w:tc>
        <w:tc>
          <w:tcPr>
            <w:tcW w:w="1276" w:type="dxa"/>
            <w:vMerge/>
            <w:vAlign w:val="center"/>
          </w:tcPr>
          <w:p w:rsidR="005C1F43" w:rsidRPr="00A90692" w:rsidRDefault="005C1F43" w:rsidP="0073279C">
            <w:pPr>
              <w:snapToGrid w:val="0"/>
              <w:ind w:firstLine="709"/>
              <w:jc w:val="center"/>
            </w:pPr>
          </w:p>
        </w:tc>
      </w:tr>
      <w:tr w:rsidR="005C1F43" w:rsidRPr="00A90692" w:rsidTr="002948F2">
        <w:tc>
          <w:tcPr>
            <w:tcW w:w="1826" w:type="dxa"/>
            <w:vMerge/>
            <w:vAlign w:val="center"/>
          </w:tcPr>
          <w:p w:rsidR="005C1F43" w:rsidRPr="00A90692" w:rsidRDefault="005C1F43" w:rsidP="0073279C">
            <w:pPr>
              <w:snapToGrid w:val="0"/>
              <w:ind w:firstLine="709"/>
            </w:pPr>
          </w:p>
        </w:tc>
        <w:tc>
          <w:tcPr>
            <w:tcW w:w="3136" w:type="dxa"/>
          </w:tcPr>
          <w:p w:rsidR="005C1F43" w:rsidRPr="005C1F43" w:rsidRDefault="005C1F43" w:rsidP="0073279C">
            <w:pPr>
              <w:widowControl w:val="0"/>
              <w:autoSpaceDE w:val="0"/>
              <w:autoSpaceDN w:val="0"/>
              <w:adjustRightInd w:val="0"/>
            </w:pPr>
            <w:r w:rsidRPr="005C1F43">
              <w:t>Толщина, микроны</w:t>
            </w:r>
          </w:p>
        </w:tc>
        <w:tc>
          <w:tcPr>
            <w:tcW w:w="2693" w:type="dxa"/>
          </w:tcPr>
          <w:p w:rsidR="005C1F43" w:rsidRPr="005C1F43" w:rsidRDefault="005C1F43" w:rsidP="00AD0902">
            <w:pPr>
              <w:widowControl w:val="0"/>
              <w:autoSpaceDE w:val="0"/>
              <w:autoSpaceDN w:val="0"/>
              <w:adjustRightInd w:val="0"/>
            </w:pPr>
            <w:r w:rsidRPr="00394B87">
              <w:rPr>
                <w:b/>
              </w:rPr>
              <w:t>не менее</w:t>
            </w:r>
            <w:r w:rsidRPr="005C1F43">
              <w:t xml:space="preserve"> 102 </w:t>
            </w:r>
          </w:p>
        </w:tc>
        <w:tc>
          <w:tcPr>
            <w:tcW w:w="850" w:type="dxa"/>
            <w:vMerge/>
            <w:vAlign w:val="center"/>
          </w:tcPr>
          <w:p w:rsidR="005C1F43" w:rsidRPr="00A90692" w:rsidRDefault="005C1F43" w:rsidP="0073279C">
            <w:pPr>
              <w:snapToGrid w:val="0"/>
              <w:ind w:firstLine="709"/>
              <w:jc w:val="center"/>
            </w:pPr>
          </w:p>
        </w:tc>
        <w:tc>
          <w:tcPr>
            <w:tcW w:w="1276" w:type="dxa"/>
            <w:vMerge/>
            <w:vAlign w:val="center"/>
          </w:tcPr>
          <w:p w:rsidR="005C1F43" w:rsidRPr="00A90692" w:rsidRDefault="005C1F43" w:rsidP="0073279C">
            <w:pPr>
              <w:snapToGrid w:val="0"/>
              <w:ind w:firstLine="709"/>
              <w:jc w:val="center"/>
            </w:pPr>
          </w:p>
        </w:tc>
      </w:tr>
      <w:tr w:rsidR="005C1F43" w:rsidRPr="00A90692" w:rsidTr="002948F2">
        <w:tc>
          <w:tcPr>
            <w:tcW w:w="1826" w:type="dxa"/>
            <w:vMerge/>
            <w:vAlign w:val="center"/>
          </w:tcPr>
          <w:p w:rsidR="005C1F43" w:rsidRPr="00A90692" w:rsidRDefault="005C1F43" w:rsidP="0073279C">
            <w:pPr>
              <w:snapToGrid w:val="0"/>
              <w:ind w:firstLine="709"/>
            </w:pPr>
          </w:p>
        </w:tc>
        <w:tc>
          <w:tcPr>
            <w:tcW w:w="3136" w:type="dxa"/>
          </w:tcPr>
          <w:p w:rsidR="005C1F43" w:rsidRPr="005C1F43" w:rsidRDefault="005C1F43" w:rsidP="0073279C">
            <w:pPr>
              <w:widowControl w:val="0"/>
              <w:autoSpaceDE w:val="0"/>
              <w:autoSpaceDN w:val="0"/>
              <w:adjustRightInd w:val="0"/>
            </w:pPr>
            <w:r w:rsidRPr="005C1F43">
              <w:t>Количество листов в пачке, шт.</w:t>
            </w:r>
          </w:p>
        </w:tc>
        <w:tc>
          <w:tcPr>
            <w:tcW w:w="2693" w:type="dxa"/>
          </w:tcPr>
          <w:p w:rsidR="005C1F43" w:rsidRPr="005C1F43" w:rsidRDefault="005C1F43" w:rsidP="00DE0FB4">
            <w:pPr>
              <w:widowControl w:val="0"/>
              <w:autoSpaceDE w:val="0"/>
              <w:autoSpaceDN w:val="0"/>
              <w:adjustRightInd w:val="0"/>
            </w:pPr>
            <w:r w:rsidRPr="00394B87">
              <w:rPr>
                <w:b/>
              </w:rPr>
              <w:t>не менее</w:t>
            </w:r>
            <w:r w:rsidRPr="005C1F43">
              <w:t xml:space="preserve"> 500</w:t>
            </w:r>
          </w:p>
        </w:tc>
        <w:tc>
          <w:tcPr>
            <w:tcW w:w="850" w:type="dxa"/>
            <w:vMerge/>
            <w:vAlign w:val="center"/>
          </w:tcPr>
          <w:p w:rsidR="005C1F43" w:rsidRPr="00A90692" w:rsidRDefault="005C1F43" w:rsidP="0073279C">
            <w:pPr>
              <w:snapToGrid w:val="0"/>
              <w:ind w:firstLine="709"/>
              <w:jc w:val="center"/>
            </w:pPr>
          </w:p>
        </w:tc>
        <w:tc>
          <w:tcPr>
            <w:tcW w:w="1276" w:type="dxa"/>
            <w:vMerge/>
            <w:vAlign w:val="center"/>
          </w:tcPr>
          <w:p w:rsidR="005C1F43" w:rsidRPr="00A90692" w:rsidRDefault="005C1F43" w:rsidP="0073279C">
            <w:pPr>
              <w:snapToGrid w:val="0"/>
              <w:ind w:firstLine="709"/>
              <w:jc w:val="center"/>
            </w:pPr>
          </w:p>
        </w:tc>
      </w:tr>
    </w:tbl>
    <w:p w:rsidR="00550FA7" w:rsidRDefault="00550FA7" w:rsidP="005C1F43">
      <w:pPr>
        <w:widowControl w:val="0"/>
        <w:autoSpaceDE w:val="0"/>
        <w:autoSpaceDN w:val="0"/>
        <w:adjustRightInd w:val="0"/>
        <w:ind w:right="-1" w:firstLine="600"/>
        <w:jc w:val="both"/>
      </w:pPr>
    </w:p>
    <w:p w:rsidR="00623569" w:rsidRDefault="00623569" w:rsidP="005C1F43">
      <w:pPr>
        <w:widowControl w:val="0"/>
        <w:autoSpaceDE w:val="0"/>
        <w:autoSpaceDN w:val="0"/>
        <w:adjustRightInd w:val="0"/>
        <w:ind w:right="-1" w:firstLine="600"/>
        <w:jc w:val="both"/>
      </w:pPr>
      <w:r w:rsidRPr="00AF1454">
        <w:t>Качество Товара должно соответствовать требованиям технических регламентов, 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p>
    <w:p w:rsidR="00623569" w:rsidRPr="00623569" w:rsidRDefault="00623569" w:rsidP="005C1F43">
      <w:pPr>
        <w:ind w:right="-1" w:firstLine="567"/>
        <w:jc w:val="both"/>
      </w:pPr>
      <w:r w:rsidRPr="001829F9">
        <w:t>Поставляемый Товар должен быть новым товаром (товаром, который не был в употреблении и у которого не были восстановлены потребительские свойства</w:t>
      </w:r>
      <w:r w:rsidRPr="00623569">
        <w:t xml:space="preserve">). Товар должен быть поставлен в упаковке, обеспечивающей защиту товара от его повреждения или порчи во время транспортировки и хранения. </w:t>
      </w:r>
    </w:p>
    <w:p w:rsidR="00623569" w:rsidRPr="005452A2" w:rsidRDefault="00623569" w:rsidP="005C1F43">
      <w:pPr>
        <w:widowControl w:val="0"/>
        <w:autoSpaceDE w:val="0"/>
        <w:autoSpaceDN w:val="0"/>
        <w:adjustRightInd w:val="0"/>
        <w:ind w:right="-1" w:firstLine="600"/>
        <w:jc w:val="both"/>
        <w:rPr>
          <w:b/>
        </w:rPr>
      </w:pPr>
      <w:r w:rsidRPr="00623569">
        <w:rPr>
          <w:b/>
        </w:rPr>
        <w:t>Срок и объем предоставления гарантий качества товара</w:t>
      </w:r>
    </w:p>
    <w:p w:rsidR="00623569" w:rsidRDefault="00623569" w:rsidP="005C1F43">
      <w:pPr>
        <w:widowControl w:val="0"/>
        <w:autoSpaceDE w:val="0"/>
        <w:autoSpaceDN w:val="0"/>
        <w:adjustRightInd w:val="0"/>
        <w:ind w:right="-1" w:firstLine="600"/>
        <w:jc w:val="both"/>
      </w:pPr>
      <w:r w:rsidRPr="00AF1454">
        <w:t>Поставщик гарантирует качество и безопасность поставляемого Товара в соответствии с требованиями технических регламентов, положениями действующих стандартов, утвержденных в отношении данного вида Товара.</w:t>
      </w:r>
    </w:p>
    <w:p w:rsidR="00623569" w:rsidRDefault="00623569" w:rsidP="005C1F43">
      <w:pPr>
        <w:widowControl w:val="0"/>
        <w:autoSpaceDE w:val="0"/>
        <w:autoSpaceDN w:val="0"/>
        <w:adjustRightInd w:val="0"/>
        <w:ind w:right="-1" w:firstLine="567"/>
        <w:jc w:val="both"/>
      </w:pPr>
      <w:r w:rsidRPr="007200CC">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w:t>
      </w:r>
      <w:r>
        <w:t xml:space="preserve"> 2</w:t>
      </w:r>
      <w:r w:rsidRPr="007200CC">
        <w:t xml:space="preserve"> (</w:t>
      </w:r>
      <w:r>
        <w:t>Двух</w:t>
      </w:r>
      <w:r w:rsidRPr="007200CC">
        <w:t>) дней с даты получения претензии Заказчика производит замену некачественного Товара Товаром надлежащего качества. Убытки, возникшие в связи с заменой Товара, несет Поставщик.</w:t>
      </w:r>
      <w:r w:rsidRPr="00D77473">
        <w:t xml:space="preserve"> </w:t>
      </w:r>
    </w:p>
    <w:p w:rsidR="009F2369" w:rsidRPr="00564556" w:rsidRDefault="009F2369" w:rsidP="009F2369">
      <w:pPr>
        <w:widowControl w:val="0"/>
        <w:autoSpaceDE w:val="0"/>
        <w:autoSpaceDN w:val="0"/>
        <w:adjustRightInd w:val="0"/>
        <w:ind w:right="81" w:firstLine="600"/>
        <w:rPr>
          <w:b/>
        </w:rPr>
      </w:pPr>
      <w:r w:rsidRPr="00564556">
        <w:rPr>
          <w:b/>
        </w:rPr>
        <w:t>2. Место доставки товара, сроки поставки товара</w:t>
      </w:r>
    </w:p>
    <w:p w:rsidR="001D7822" w:rsidRDefault="009F2369" w:rsidP="001D7822">
      <w:pPr>
        <w:ind w:firstLine="709"/>
        <w:jc w:val="both"/>
      </w:pPr>
      <w:r w:rsidRPr="00564556">
        <w:t xml:space="preserve">2.1 Поставщик самостоятельно доставляет Товар Заказчику по адресу: 163002, </w:t>
      </w:r>
      <w:r w:rsidR="001D7822">
        <w:t xml:space="preserve">              </w:t>
      </w:r>
      <w:r w:rsidRPr="00564556">
        <w:t>г. Архангельск, пр. Новгородский, д. 15</w:t>
      </w:r>
      <w:r w:rsidR="001D7822">
        <w:t>,</w:t>
      </w:r>
      <w:r w:rsidR="001D7822" w:rsidRPr="001D7822">
        <w:t xml:space="preserve"> </w:t>
      </w:r>
      <w:r w:rsidR="001D7822">
        <w:t>помещение склада.</w:t>
      </w:r>
    </w:p>
    <w:p w:rsidR="009328C6" w:rsidRDefault="009F2369" w:rsidP="009328C6">
      <w:pPr>
        <w:ind w:firstLine="709"/>
        <w:jc w:val="both"/>
        <w:rPr>
          <w:snapToGrid w:val="0"/>
        </w:rPr>
      </w:pPr>
      <w:r w:rsidRPr="00564556">
        <w:lastRenderedPageBreak/>
        <w:t xml:space="preserve">2.2 </w:t>
      </w:r>
      <w:r w:rsidR="001D7822">
        <w:t xml:space="preserve">Поставка товара </w:t>
      </w:r>
      <w:r w:rsidR="009328C6" w:rsidRPr="00CA5FCB">
        <w:rPr>
          <w:snapToGrid w:val="0"/>
        </w:rPr>
        <w:t xml:space="preserve">осуществляется одной </w:t>
      </w:r>
      <w:r w:rsidR="009328C6">
        <w:rPr>
          <w:snapToGrid w:val="0"/>
        </w:rPr>
        <w:t xml:space="preserve">партией </w:t>
      </w:r>
      <w:r w:rsidR="009328C6" w:rsidRPr="00CA5FCB">
        <w:rPr>
          <w:snapToGrid w:val="0"/>
        </w:rPr>
        <w:t xml:space="preserve">в </w:t>
      </w:r>
      <w:r w:rsidR="009328C6">
        <w:rPr>
          <w:snapToGrid w:val="0"/>
        </w:rPr>
        <w:t xml:space="preserve">течение </w:t>
      </w:r>
      <w:r w:rsidR="006C1544">
        <w:rPr>
          <w:snapToGrid w:val="0"/>
        </w:rPr>
        <w:t>20</w:t>
      </w:r>
      <w:r w:rsidR="009328C6" w:rsidRPr="00DC638B">
        <w:t xml:space="preserve"> (</w:t>
      </w:r>
      <w:r w:rsidR="006C1544">
        <w:t>двадцати</w:t>
      </w:r>
      <w:r w:rsidR="009328C6" w:rsidRPr="00DC638B">
        <w:t xml:space="preserve">) рабочих </w:t>
      </w:r>
      <w:r w:rsidR="009328C6" w:rsidRPr="00CA5FCB">
        <w:rPr>
          <w:snapToGrid w:val="0"/>
        </w:rPr>
        <w:t xml:space="preserve">дней с даты заключения </w:t>
      </w:r>
      <w:r w:rsidR="009328C6">
        <w:rPr>
          <w:snapToGrid w:val="0"/>
        </w:rPr>
        <w:t>К</w:t>
      </w:r>
      <w:r w:rsidR="009328C6" w:rsidRPr="00CA5FCB">
        <w:rPr>
          <w:snapToGrid w:val="0"/>
        </w:rPr>
        <w:t xml:space="preserve">онтракта. Поставка </w:t>
      </w:r>
      <w:r w:rsidR="009328C6">
        <w:rPr>
          <w:snapToGrid w:val="0"/>
        </w:rPr>
        <w:t xml:space="preserve">производится </w:t>
      </w:r>
      <w:r w:rsidR="009328C6" w:rsidRPr="00CA5FCB">
        <w:rPr>
          <w:snapToGrid w:val="0"/>
        </w:rPr>
        <w:t>в рабочие дни недели с 09:00 до 1</w:t>
      </w:r>
      <w:r w:rsidR="009328C6">
        <w:rPr>
          <w:snapToGrid w:val="0"/>
        </w:rPr>
        <w:t>2.30</w:t>
      </w:r>
      <w:r w:rsidR="009328C6" w:rsidRPr="00CA5FCB">
        <w:rPr>
          <w:snapToGrid w:val="0"/>
        </w:rPr>
        <w:t xml:space="preserve"> и с 14:00 до 1</w:t>
      </w:r>
      <w:r w:rsidR="009328C6">
        <w:rPr>
          <w:snapToGrid w:val="0"/>
        </w:rPr>
        <w:t xml:space="preserve">7.00. </w:t>
      </w:r>
    </w:p>
    <w:p w:rsidR="009F2369" w:rsidRPr="007B5A1A" w:rsidRDefault="009F2369" w:rsidP="009328C6">
      <w:pPr>
        <w:widowControl w:val="0"/>
        <w:autoSpaceDE w:val="0"/>
        <w:autoSpaceDN w:val="0"/>
        <w:adjustRightInd w:val="0"/>
        <w:ind w:right="81" w:firstLine="600"/>
        <w:jc w:val="both"/>
        <w:rPr>
          <w:b/>
        </w:rPr>
      </w:pPr>
      <w:r w:rsidRPr="007B5A1A">
        <w:rPr>
          <w:b/>
        </w:rPr>
        <w:t xml:space="preserve">3. Формы, сроки и порядок оплаты </w:t>
      </w:r>
      <w:r w:rsidR="00FB6925">
        <w:rPr>
          <w:b/>
        </w:rPr>
        <w:t>товара</w:t>
      </w:r>
      <w:r w:rsidRPr="007B5A1A">
        <w:rPr>
          <w:b/>
        </w:rPr>
        <w:t>:</w:t>
      </w:r>
    </w:p>
    <w:p w:rsidR="009F2369" w:rsidRPr="007B5A1A" w:rsidRDefault="009F2369" w:rsidP="009F2369">
      <w:pPr>
        <w:tabs>
          <w:tab w:val="left" w:pos="1091"/>
        </w:tabs>
        <w:ind w:firstLine="567"/>
        <w:jc w:val="both"/>
      </w:pPr>
      <w:r w:rsidRPr="007B5A1A">
        <w:t xml:space="preserve">Оплата осуществляется по безналичному расчету путем перечисления Заказчиком денежных средств на расчетный счет Поставщика в течение </w:t>
      </w:r>
      <w:r w:rsidR="002E6378">
        <w:t>10</w:t>
      </w:r>
      <w:r w:rsidRPr="007B5A1A">
        <w:t> (</w:t>
      </w:r>
      <w:r w:rsidR="006C1544">
        <w:t>д</w:t>
      </w:r>
      <w:r w:rsidR="002E6378">
        <w:t>есяти</w:t>
      </w:r>
      <w:r w:rsidRPr="007B5A1A">
        <w:t>) дней после подписания сторонами товарно-транспортной (товарной) накладной по факту поставки каждой партии товара.</w:t>
      </w:r>
    </w:p>
    <w:p w:rsidR="009F2369" w:rsidRPr="007B5A1A" w:rsidRDefault="009F2369" w:rsidP="009F2369">
      <w:pPr>
        <w:ind w:firstLine="567"/>
        <w:jc w:val="both"/>
      </w:pPr>
      <w:r>
        <w:rPr>
          <w:b/>
        </w:rPr>
        <w:t>4</w:t>
      </w:r>
      <w:r w:rsidRPr="007B5A1A">
        <w:rPr>
          <w:b/>
        </w:rPr>
        <w:t>. Порядок формирования цены контракта:</w:t>
      </w:r>
      <w:r w:rsidRPr="007B5A1A">
        <w:t xml:space="preserve"> 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w:t>
      </w:r>
      <w:r>
        <w:t xml:space="preserve">упаковкой, </w:t>
      </w:r>
      <w:r w:rsidRPr="007B5A1A">
        <w:t>доставкой и выгрузкой Товара в адрес Заказчика, а также иные расходы, связанные с исполнением Контракта</w:t>
      </w:r>
      <w:r>
        <w:t>.</w:t>
      </w:r>
    </w:p>
    <w:p w:rsidR="005C0479" w:rsidRDefault="005C0479" w:rsidP="009F2369">
      <w:pPr>
        <w:pStyle w:val="ConsPlusNormal"/>
        <w:widowControl/>
        <w:ind w:right="-1" w:firstLine="0"/>
        <w:jc w:val="both"/>
        <w:rPr>
          <w:rFonts w:ascii="Times New Roman" w:hAnsi="Times New Roman" w:cs="Times New Roman"/>
          <w:b/>
          <w:bCs/>
          <w:sz w:val="24"/>
          <w:szCs w:val="24"/>
        </w:rPr>
      </w:pPr>
    </w:p>
    <w:p w:rsidR="005C0479" w:rsidRDefault="005C0479" w:rsidP="009F2369">
      <w:pPr>
        <w:pStyle w:val="ConsPlusNormal"/>
        <w:widowControl/>
        <w:ind w:right="-1" w:firstLine="0"/>
        <w:jc w:val="both"/>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D624D7" w:rsidRDefault="00D624D7" w:rsidP="00A95F03">
      <w:pPr>
        <w:pStyle w:val="ConsPlusNormal"/>
        <w:widowControl/>
        <w:ind w:firstLine="0"/>
        <w:jc w:val="center"/>
        <w:rPr>
          <w:rFonts w:ascii="Times New Roman" w:hAnsi="Times New Roman" w:cs="Times New Roman"/>
          <w:b/>
          <w:bCs/>
          <w:sz w:val="24"/>
          <w:szCs w:val="24"/>
        </w:rPr>
      </w:pPr>
    </w:p>
    <w:p w:rsidR="005C0479" w:rsidRDefault="005C0479" w:rsidP="00A95F03">
      <w:pPr>
        <w:pStyle w:val="ConsPlusNormal"/>
        <w:widowControl/>
        <w:ind w:firstLine="0"/>
        <w:jc w:val="center"/>
        <w:rPr>
          <w:rFonts w:ascii="Times New Roman" w:hAnsi="Times New Roman" w:cs="Times New Roman"/>
          <w:b/>
          <w:bCs/>
          <w:sz w:val="24"/>
          <w:szCs w:val="24"/>
        </w:rPr>
      </w:pPr>
    </w:p>
    <w:p w:rsidR="00C712F0" w:rsidRDefault="00C712F0" w:rsidP="00A95F03">
      <w:pPr>
        <w:pStyle w:val="ConsPlusNormal"/>
        <w:widowControl/>
        <w:ind w:firstLine="0"/>
        <w:jc w:val="center"/>
        <w:rPr>
          <w:rFonts w:ascii="Times New Roman" w:hAnsi="Times New Roman" w:cs="Times New Roman"/>
          <w:b/>
          <w:bCs/>
          <w:sz w:val="24"/>
          <w:szCs w:val="24"/>
        </w:rPr>
      </w:pPr>
    </w:p>
    <w:p w:rsidR="00C712F0" w:rsidRDefault="00C712F0" w:rsidP="00A95F03">
      <w:pPr>
        <w:pStyle w:val="ConsPlusNormal"/>
        <w:widowControl/>
        <w:ind w:firstLine="0"/>
        <w:jc w:val="center"/>
        <w:rPr>
          <w:rFonts w:ascii="Times New Roman" w:hAnsi="Times New Roman" w:cs="Times New Roman"/>
          <w:b/>
          <w:bCs/>
          <w:sz w:val="24"/>
          <w:szCs w:val="24"/>
        </w:rPr>
      </w:pPr>
    </w:p>
    <w:p w:rsidR="00C712F0" w:rsidRDefault="00C712F0" w:rsidP="00A95F03">
      <w:pPr>
        <w:pStyle w:val="ConsPlusNormal"/>
        <w:widowControl/>
        <w:ind w:firstLine="0"/>
        <w:jc w:val="center"/>
        <w:rPr>
          <w:rFonts w:ascii="Times New Roman" w:hAnsi="Times New Roman" w:cs="Times New Roman"/>
          <w:b/>
          <w:bCs/>
          <w:sz w:val="24"/>
          <w:szCs w:val="24"/>
        </w:rPr>
      </w:pPr>
    </w:p>
    <w:p w:rsidR="003D29E5" w:rsidRDefault="003D29E5" w:rsidP="00A95F03">
      <w:pPr>
        <w:pStyle w:val="ConsPlusNormal"/>
        <w:widowControl/>
        <w:ind w:firstLine="0"/>
        <w:jc w:val="center"/>
        <w:rPr>
          <w:rFonts w:ascii="Times New Roman" w:hAnsi="Times New Roman" w:cs="Times New Roman"/>
          <w:b/>
          <w:bCs/>
          <w:sz w:val="24"/>
          <w:szCs w:val="24"/>
        </w:rPr>
      </w:pPr>
    </w:p>
    <w:p w:rsidR="00C36E1F" w:rsidRDefault="00C36E1F" w:rsidP="00A95F03">
      <w:pPr>
        <w:pStyle w:val="ConsPlusNormal"/>
        <w:widowControl/>
        <w:ind w:firstLine="0"/>
        <w:jc w:val="center"/>
        <w:rPr>
          <w:rFonts w:ascii="Times New Roman" w:hAnsi="Times New Roman" w:cs="Times New Roman"/>
          <w:b/>
          <w:bCs/>
          <w:sz w:val="24"/>
          <w:szCs w:val="24"/>
        </w:rPr>
      </w:pPr>
    </w:p>
    <w:p w:rsidR="00C36E1F" w:rsidRDefault="00C36E1F" w:rsidP="00A95F03">
      <w:pPr>
        <w:pStyle w:val="ConsPlusNormal"/>
        <w:widowControl/>
        <w:ind w:firstLine="0"/>
        <w:jc w:val="center"/>
        <w:rPr>
          <w:rFonts w:ascii="Times New Roman" w:hAnsi="Times New Roman" w:cs="Times New Roman"/>
          <w:b/>
          <w:bCs/>
          <w:sz w:val="24"/>
          <w:szCs w:val="24"/>
        </w:rPr>
      </w:pPr>
    </w:p>
    <w:p w:rsidR="00C36E1F" w:rsidRDefault="00C36E1F" w:rsidP="00A95F03">
      <w:pPr>
        <w:pStyle w:val="ConsPlusNormal"/>
        <w:widowControl/>
        <w:ind w:firstLine="0"/>
        <w:jc w:val="center"/>
        <w:rPr>
          <w:rFonts w:ascii="Times New Roman" w:hAnsi="Times New Roman" w:cs="Times New Roman"/>
          <w:b/>
          <w:bCs/>
          <w:sz w:val="24"/>
          <w:szCs w:val="24"/>
        </w:rPr>
      </w:pPr>
    </w:p>
    <w:p w:rsidR="00C36E1F" w:rsidRDefault="00C36E1F" w:rsidP="00A95F03">
      <w:pPr>
        <w:pStyle w:val="ConsPlusNormal"/>
        <w:widowControl/>
        <w:ind w:firstLine="0"/>
        <w:jc w:val="center"/>
        <w:rPr>
          <w:rFonts w:ascii="Times New Roman" w:hAnsi="Times New Roman" w:cs="Times New Roman"/>
          <w:b/>
          <w:bCs/>
          <w:sz w:val="24"/>
          <w:szCs w:val="24"/>
        </w:rPr>
      </w:pPr>
    </w:p>
    <w:p w:rsidR="002948F2" w:rsidRDefault="002948F2" w:rsidP="00A95F03">
      <w:pPr>
        <w:pStyle w:val="ConsPlusNormal"/>
        <w:widowControl/>
        <w:ind w:firstLine="0"/>
        <w:jc w:val="center"/>
        <w:rPr>
          <w:rFonts w:ascii="Times New Roman" w:hAnsi="Times New Roman" w:cs="Times New Roman"/>
          <w:b/>
          <w:bCs/>
          <w:sz w:val="24"/>
          <w:szCs w:val="24"/>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Default="0004102D" w:rsidP="0004102D">
      <w:pPr>
        <w:widowControl w:val="0"/>
        <w:autoSpaceDE w:val="0"/>
        <w:autoSpaceDN w:val="0"/>
        <w:adjustRightInd w:val="0"/>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1"/>
        <w:gridCol w:w="2479"/>
      </w:tblGrid>
      <w:tr w:rsidR="00DE01A3" w:rsidRPr="00DE01A3" w:rsidTr="00DE01A3">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DE01A3" w:rsidRPr="00DE01A3" w:rsidRDefault="00DE01A3" w:rsidP="00497323">
            <w:pPr>
              <w:jc w:val="center"/>
              <w:rPr>
                <w:lang w:val="en-US" w:eastAsia="en-US"/>
              </w:rPr>
            </w:pPr>
            <w:r w:rsidRPr="00DE01A3">
              <w:rPr>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DE01A3" w:rsidRPr="00DE01A3" w:rsidRDefault="00DE01A3" w:rsidP="00497323">
            <w:pPr>
              <w:jc w:val="center"/>
              <w:rPr>
                <w:i/>
                <w:lang w:eastAsia="en-US"/>
              </w:rPr>
            </w:pPr>
            <w:r w:rsidRPr="00DE01A3">
              <w:rPr>
                <w:lang w:eastAsia="en-US"/>
              </w:rPr>
              <w:t>Наименование и</w:t>
            </w:r>
          </w:p>
          <w:p w:rsidR="00DE01A3" w:rsidRPr="00DE01A3" w:rsidRDefault="00DE01A3" w:rsidP="00497323">
            <w:pPr>
              <w:jc w:val="center"/>
            </w:pPr>
            <w:r w:rsidRPr="00DE01A3">
              <w:rPr>
                <w:lang w:eastAsia="en-US"/>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для поставки товара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DE01A3" w:rsidRPr="00DE01A3" w:rsidRDefault="00DE01A3" w:rsidP="00497323">
            <w:pPr>
              <w:jc w:val="center"/>
              <w:rPr>
                <w:lang w:eastAsia="en-US"/>
              </w:rPr>
            </w:pPr>
            <w:r w:rsidRPr="00DE01A3">
              <w:rPr>
                <w:lang w:eastAsia="en-US"/>
              </w:rPr>
              <w:t>Наименование страны происхождения Товара</w:t>
            </w:r>
          </w:p>
        </w:tc>
      </w:tr>
      <w:tr w:rsidR="00DE01A3" w:rsidRPr="00DE01A3" w:rsidTr="00DE01A3">
        <w:trPr>
          <w:trHeight w:val="45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DE01A3" w:rsidRPr="00DE01A3" w:rsidRDefault="00DE01A3" w:rsidP="00497323">
            <w:pPr>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DE01A3" w:rsidRPr="00DE01A3" w:rsidRDefault="00DE01A3" w:rsidP="00497323">
            <w:pPr>
              <w:jc w:val="center"/>
              <w:rPr>
                <w:lang w:eastAsia="en-US"/>
              </w:rPr>
            </w:pPr>
          </w:p>
        </w:tc>
        <w:tc>
          <w:tcPr>
            <w:tcW w:w="2479" w:type="dxa"/>
            <w:tcBorders>
              <w:top w:val="single" w:sz="4" w:space="0" w:color="auto"/>
              <w:left w:val="single" w:sz="4" w:space="0" w:color="auto"/>
              <w:bottom w:val="single" w:sz="4" w:space="0" w:color="auto"/>
              <w:right w:val="single" w:sz="4" w:space="0" w:color="auto"/>
            </w:tcBorders>
            <w:hideMark/>
          </w:tcPr>
          <w:p w:rsidR="00DE01A3" w:rsidRPr="00DE01A3" w:rsidRDefault="00DE01A3" w:rsidP="00497323">
            <w:pPr>
              <w:jc w:val="center"/>
              <w:rPr>
                <w:lang w:eastAsia="en-US"/>
              </w:rPr>
            </w:pPr>
          </w:p>
        </w:tc>
      </w:tr>
    </w:tbl>
    <w:p w:rsidR="00DE01A3" w:rsidRDefault="00DE01A3" w:rsidP="0004102D">
      <w:pPr>
        <w:widowControl w:val="0"/>
        <w:autoSpaceDE w:val="0"/>
        <w:autoSpaceDN w:val="0"/>
        <w:adjustRightInd w:val="0"/>
      </w:pPr>
    </w:p>
    <w:p w:rsidR="00DE01A3" w:rsidRDefault="00DE01A3" w:rsidP="0004102D">
      <w:pPr>
        <w:widowControl w:val="0"/>
        <w:autoSpaceDE w:val="0"/>
        <w:autoSpaceDN w:val="0"/>
        <w:adjustRightInd w:val="0"/>
      </w:pPr>
    </w:p>
    <w:p w:rsidR="00DE01A3" w:rsidRPr="002E6E5E" w:rsidRDefault="00DE01A3" w:rsidP="0004102D">
      <w:pPr>
        <w:widowControl w:val="0"/>
        <w:autoSpaceDE w:val="0"/>
        <w:autoSpaceDN w:val="0"/>
        <w:adjustRightInd w:val="0"/>
      </w:pPr>
    </w:p>
    <w:p w:rsidR="0004102D" w:rsidRPr="002E6E5E" w:rsidRDefault="0004102D" w:rsidP="0004102D">
      <w:pPr>
        <w:widowControl w:val="0"/>
        <w:autoSpaceDE w:val="0"/>
        <w:autoSpaceDN w:val="0"/>
        <w:adjustRightInd w:val="0"/>
      </w:pPr>
    </w:p>
    <w:p w:rsidR="00310702" w:rsidRPr="002E6E5E" w:rsidRDefault="00310702" w:rsidP="00310702">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2</w:t>
      </w:r>
    </w:p>
    <w:p w:rsidR="00310702" w:rsidRPr="002E6E5E" w:rsidRDefault="00310702" w:rsidP="00310702">
      <w:pPr>
        <w:jc w:val="center"/>
        <w:rPr>
          <w:b/>
        </w:rPr>
      </w:pPr>
      <w:r w:rsidRPr="002E6E5E">
        <w:rPr>
          <w:b/>
        </w:rPr>
        <w:t>Информация об участнике электронного аукциона</w:t>
      </w:r>
    </w:p>
    <w:p w:rsidR="00310702" w:rsidRPr="002E6E5E" w:rsidRDefault="00310702" w:rsidP="00310702">
      <w:pPr>
        <w:jc w:val="center"/>
        <w:rPr>
          <w:b/>
        </w:rPr>
      </w:pPr>
    </w:p>
    <w:tbl>
      <w:tblPr>
        <w:tblW w:w="955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4"/>
        <w:gridCol w:w="3719"/>
      </w:tblGrid>
      <w:tr w:rsidR="00310702" w:rsidRPr="002E6E5E" w:rsidTr="00550FA7">
        <w:tc>
          <w:tcPr>
            <w:tcW w:w="5834" w:type="dxa"/>
            <w:vAlign w:val="center"/>
          </w:tcPr>
          <w:p w:rsidR="00310702" w:rsidRPr="002E6E5E" w:rsidRDefault="00310702" w:rsidP="007C04E1">
            <w:pPr>
              <w:rPr>
                <w:b/>
              </w:rPr>
            </w:pPr>
            <w:r w:rsidRPr="002E6E5E">
              <w:rPr>
                <w:b/>
              </w:rPr>
              <w:t>Для юридического лица:</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7"/>
              </w:numPr>
              <w:ind w:left="0"/>
            </w:pPr>
            <w:r>
              <w:t xml:space="preserve">- </w:t>
            </w:r>
            <w:r w:rsidRPr="00760DDB">
              <w:t>наименование</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7"/>
              </w:numPr>
              <w:ind w:left="0"/>
            </w:pPr>
            <w:r>
              <w:t xml:space="preserve">- </w:t>
            </w:r>
            <w:r w:rsidRPr="00760DDB">
              <w:t>фирменное наименование (при наличии)</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7"/>
              </w:numPr>
              <w:ind w:left="0"/>
            </w:pPr>
            <w:r>
              <w:t xml:space="preserve">- </w:t>
            </w:r>
            <w:r w:rsidRPr="00760DDB">
              <w:t>место нахождения</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7"/>
              </w:numPr>
              <w:ind w:left="0"/>
            </w:pPr>
            <w:r>
              <w:t xml:space="preserve">- </w:t>
            </w:r>
            <w:r w:rsidRPr="00760DDB">
              <w:t xml:space="preserve">почтовый адрес </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2E6E5E" w:rsidRDefault="00310702" w:rsidP="007C04E1">
            <w:pPr>
              <w:rPr>
                <w:b/>
              </w:rPr>
            </w:pPr>
            <w:r w:rsidRPr="002E6E5E">
              <w:rPr>
                <w:b/>
              </w:rPr>
              <w:t>Для физического лица:</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8"/>
              </w:numPr>
              <w:ind w:left="0"/>
            </w:pPr>
            <w:r>
              <w:t xml:space="preserve">- </w:t>
            </w:r>
            <w:r w:rsidRPr="00760DDB">
              <w:t>фамилия, имя, отчество (при наличии)</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8"/>
              </w:numPr>
              <w:ind w:left="0"/>
            </w:pPr>
            <w:r>
              <w:t xml:space="preserve">- </w:t>
            </w:r>
            <w:r w:rsidRPr="00760DDB">
              <w:t>паспортные данные</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061BA6" w:rsidRDefault="00310702" w:rsidP="00310702">
            <w:pPr>
              <w:pStyle w:val="ab"/>
              <w:numPr>
                <w:ilvl w:val="0"/>
                <w:numId w:val="8"/>
              </w:numPr>
              <w:ind w:left="0"/>
            </w:pPr>
            <w:r>
              <w:t xml:space="preserve">- </w:t>
            </w:r>
            <w:r w:rsidRPr="00760DDB">
              <w:t xml:space="preserve">место жительства </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203944" w:rsidRDefault="00310702" w:rsidP="007C04E1">
            <w:pPr>
              <w:rPr>
                <w:b/>
              </w:rPr>
            </w:pPr>
            <w:r w:rsidRPr="00203944">
              <w:rPr>
                <w:b/>
              </w:rPr>
              <w:t>Номер контактного телефона</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203944" w:rsidRDefault="00310702" w:rsidP="007C04E1">
            <w:pPr>
              <w:rPr>
                <w:b/>
              </w:rPr>
            </w:pPr>
            <w:r w:rsidRPr="00203944">
              <w:rPr>
                <w:b/>
              </w:rPr>
              <w:t>Идентификационный номер налогоплательщика участника электронного аукциона</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203944" w:rsidRDefault="00310702" w:rsidP="007C04E1">
            <w:pPr>
              <w:rPr>
                <w:b/>
              </w:rPr>
            </w:pPr>
            <w:r w:rsidRPr="00203944">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Pr="00203944" w:rsidRDefault="00310702" w:rsidP="007C04E1">
            <w:pPr>
              <w:rPr>
                <w:b/>
              </w:rPr>
            </w:pPr>
            <w:r w:rsidRPr="00203944">
              <w:rPr>
                <w:b/>
              </w:rPr>
              <w:t>Идентификационный номер налогоплательщика</w:t>
            </w:r>
            <w:r>
              <w:rPr>
                <w:b/>
              </w:rPr>
              <w:t xml:space="preserve"> (при наличии)</w:t>
            </w:r>
            <w:r w:rsidRPr="00203944">
              <w:rPr>
                <w:b/>
              </w:rPr>
              <w:t>:</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Default="00310702" w:rsidP="00310702">
            <w:pPr>
              <w:pStyle w:val="ab"/>
              <w:numPr>
                <w:ilvl w:val="0"/>
                <w:numId w:val="6"/>
              </w:numPr>
              <w:ind w:left="0"/>
            </w:pPr>
            <w:r>
              <w:t>- учредителей</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Default="00310702" w:rsidP="00310702">
            <w:pPr>
              <w:pStyle w:val="ab"/>
              <w:numPr>
                <w:ilvl w:val="0"/>
                <w:numId w:val="6"/>
              </w:numPr>
              <w:ind w:left="0"/>
            </w:pPr>
            <w:r>
              <w:t>- членов коллегиального исполнительного органа</w:t>
            </w:r>
          </w:p>
        </w:tc>
        <w:tc>
          <w:tcPr>
            <w:tcW w:w="3719" w:type="dxa"/>
            <w:vAlign w:val="center"/>
          </w:tcPr>
          <w:p w:rsidR="00310702" w:rsidRPr="002E6E5E" w:rsidRDefault="00310702" w:rsidP="007C04E1"/>
        </w:tc>
      </w:tr>
      <w:tr w:rsidR="00310702" w:rsidRPr="002E6E5E" w:rsidTr="00550FA7">
        <w:tc>
          <w:tcPr>
            <w:tcW w:w="5834" w:type="dxa"/>
            <w:vAlign w:val="center"/>
          </w:tcPr>
          <w:p w:rsidR="00310702" w:rsidRDefault="00310702" w:rsidP="00310702">
            <w:pPr>
              <w:pStyle w:val="ab"/>
              <w:numPr>
                <w:ilvl w:val="0"/>
                <w:numId w:val="6"/>
              </w:numPr>
              <w:ind w:left="0"/>
            </w:pPr>
            <w:r>
              <w:t xml:space="preserve">- лица, исполняющего функции единоличного </w:t>
            </w:r>
            <w:r w:rsidRPr="00307D55">
              <w:t>исполнительного органа участника электронного аукциона</w:t>
            </w:r>
          </w:p>
        </w:tc>
        <w:tc>
          <w:tcPr>
            <w:tcW w:w="3719" w:type="dxa"/>
            <w:vAlign w:val="center"/>
          </w:tcPr>
          <w:p w:rsidR="00310702" w:rsidRPr="002E6E5E" w:rsidRDefault="00310702" w:rsidP="007C04E1"/>
        </w:tc>
      </w:tr>
    </w:tbl>
    <w:p w:rsidR="00550FA7" w:rsidRDefault="00550FA7" w:rsidP="00310702">
      <w:pPr>
        <w:pStyle w:val="ConsNormal"/>
        <w:widowControl/>
        <w:ind w:right="0" w:firstLine="709"/>
        <w:jc w:val="right"/>
        <w:rPr>
          <w:rFonts w:ascii="Times New Roman" w:hAnsi="Times New Roman"/>
          <w:b/>
          <w:bCs/>
          <w:sz w:val="24"/>
          <w:szCs w:val="24"/>
        </w:rPr>
      </w:pPr>
    </w:p>
    <w:p w:rsidR="00310702" w:rsidRPr="00DE01A3" w:rsidRDefault="00310702" w:rsidP="00310702">
      <w:pPr>
        <w:pStyle w:val="ConsNormal"/>
        <w:widowControl/>
        <w:ind w:right="0" w:firstLine="709"/>
        <w:jc w:val="right"/>
        <w:rPr>
          <w:rFonts w:ascii="Times New Roman" w:hAnsi="Times New Roman"/>
          <w:b/>
          <w:bCs/>
          <w:sz w:val="24"/>
          <w:szCs w:val="24"/>
        </w:rPr>
      </w:pPr>
      <w:r w:rsidRPr="00DE01A3">
        <w:rPr>
          <w:rFonts w:ascii="Times New Roman" w:hAnsi="Times New Roman"/>
          <w:b/>
          <w:bCs/>
          <w:sz w:val="24"/>
          <w:szCs w:val="24"/>
        </w:rPr>
        <w:t>Форма 3</w:t>
      </w:r>
    </w:p>
    <w:p w:rsidR="00310702" w:rsidRPr="00DE01A3" w:rsidRDefault="00310702" w:rsidP="00310702">
      <w:pPr>
        <w:rPr>
          <w:b/>
          <w:bCs/>
          <w:snapToGrid w:val="0"/>
        </w:rPr>
      </w:pPr>
    </w:p>
    <w:p w:rsidR="00DE01A3" w:rsidRPr="00DE01A3" w:rsidRDefault="00DE01A3" w:rsidP="00DE01A3">
      <w:pPr>
        <w:autoSpaceDE w:val="0"/>
        <w:autoSpaceDN w:val="0"/>
        <w:jc w:val="center"/>
        <w:rPr>
          <w:b/>
          <w:bCs/>
        </w:rPr>
      </w:pPr>
      <w:r w:rsidRPr="00DE01A3">
        <w:rPr>
          <w:b/>
          <w:bCs/>
        </w:rPr>
        <w:lastRenderedPageBreak/>
        <w:t xml:space="preserve">Декларация о соответствии участника электронного аукциона требованиям, </w:t>
      </w:r>
    </w:p>
    <w:p w:rsidR="00DE01A3" w:rsidRPr="00DE01A3" w:rsidRDefault="00DE01A3" w:rsidP="00DE01A3">
      <w:pPr>
        <w:autoSpaceDE w:val="0"/>
        <w:autoSpaceDN w:val="0"/>
        <w:jc w:val="center"/>
        <w:rPr>
          <w:b/>
          <w:bCs/>
        </w:rPr>
      </w:pPr>
      <w:r w:rsidRPr="00DE01A3">
        <w:rPr>
          <w:b/>
          <w:bCs/>
        </w:rPr>
        <w:t xml:space="preserve">установленным в соответствии с </w:t>
      </w:r>
      <w:hyperlink r:id="rId24" w:history="1">
        <w:r w:rsidRPr="00DE01A3">
          <w:rPr>
            <w:b/>
          </w:rPr>
          <w:t>пунктами 3</w:t>
        </w:r>
      </w:hyperlink>
      <w:r w:rsidRPr="00DE01A3">
        <w:rPr>
          <w:b/>
          <w:bCs/>
        </w:rPr>
        <w:t xml:space="preserve">-5, 7, 7.1, 9 </w:t>
      </w:r>
      <w:hyperlink r:id="rId25" w:history="1">
        <w:r w:rsidRPr="00DE01A3">
          <w:rPr>
            <w:b/>
          </w:rPr>
          <w:t>части 1 статьи 31</w:t>
        </w:r>
      </w:hyperlink>
      <w:r w:rsidRPr="00DE01A3">
        <w:rPr>
          <w:b/>
          <w:bCs/>
        </w:rPr>
        <w:t xml:space="preserve"> </w:t>
      </w:r>
    </w:p>
    <w:p w:rsidR="00DE01A3" w:rsidRPr="00DE01A3" w:rsidRDefault="00DE01A3" w:rsidP="00DE01A3">
      <w:pPr>
        <w:autoSpaceDE w:val="0"/>
        <w:autoSpaceDN w:val="0"/>
        <w:jc w:val="center"/>
        <w:rPr>
          <w:b/>
          <w:bCs/>
        </w:rPr>
      </w:pPr>
      <w:r w:rsidRPr="00DE01A3">
        <w:rPr>
          <w:b/>
          <w:bCs/>
        </w:rPr>
        <w:t>Федерального закона от 05 апреля 2013 года № 44-ФЗ</w:t>
      </w:r>
    </w:p>
    <w:p w:rsidR="00DE01A3" w:rsidRPr="00DE01A3" w:rsidRDefault="00DE01A3" w:rsidP="00DE01A3">
      <w:pPr>
        <w:widowControl w:val="0"/>
        <w:autoSpaceDE w:val="0"/>
        <w:autoSpaceDN w:val="0"/>
        <w:adjustRightInd w:val="0"/>
        <w:jc w:val="both"/>
        <w:rPr>
          <w:b/>
          <w:bCs/>
        </w:rPr>
      </w:pPr>
    </w:p>
    <w:p w:rsidR="00DE01A3" w:rsidRPr="00DE01A3" w:rsidRDefault="00DE01A3" w:rsidP="00DE01A3">
      <w:pPr>
        <w:widowControl w:val="0"/>
        <w:autoSpaceDE w:val="0"/>
        <w:autoSpaceDN w:val="0"/>
        <w:adjustRightInd w:val="0"/>
        <w:ind w:firstLine="709"/>
        <w:jc w:val="both"/>
      </w:pPr>
      <w:r w:rsidRPr="00DE01A3">
        <w:t xml:space="preserve">Настоящей декларацией ______________________________________ </w:t>
      </w:r>
      <w:r w:rsidRPr="00DE01A3">
        <w:br/>
        <w:t xml:space="preserve">                                                             (наименование участника закупки)</w:t>
      </w:r>
    </w:p>
    <w:p w:rsidR="00DE01A3" w:rsidRPr="00DE01A3" w:rsidRDefault="00DE01A3" w:rsidP="00DE01A3">
      <w:pPr>
        <w:widowControl w:val="0"/>
        <w:autoSpaceDE w:val="0"/>
        <w:autoSpaceDN w:val="0"/>
        <w:adjustRightInd w:val="0"/>
        <w:jc w:val="both"/>
      </w:pPr>
      <w:r w:rsidRPr="00DE01A3">
        <w:t>подтверждает, что соответствует следующим единым требованиям к участникам закупки:</w:t>
      </w:r>
    </w:p>
    <w:p w:rsidR="00DE01A3" w:rsidRPr="00DE01A3" w:rsidRDefault="00DE01A3" w:rsidP="00DE01A3">
      <w:pPr>
        <w:widowControl w:val="0"/>
        <w:autoSpaceDE w:val="0"/>
        <w:autoSpaceDN w:val="0"/>
        <w:adjustRightInd w:val="0"/>
        <w:ind w:firstLine="709"/>
        <w:jc w:val="both"/>
      </w:pPr>
      <w:r w:rsidRPr="00DE01A3">
        <w:t xml:space="preserve">1) </w:t>
      </w:r>
      <w:proofErr w:type="spellStart"/>
      <w:r w:rsidRPr="00DE01A3">
        <w:t>непроведение</w:t>
      </w:r>
      <w:proofErr w:type="spellEnd"/>
      <w:r w:rsidRPr="00DE01A3">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E01A3" w:rsidRPr="00DE01A3" w:rsidRDefault="00DE01A3" w:rsidP="00DE01A3">
      <w:pPr>
        <w:widowControl w:val="0"/>
        <w:autoSpaceDE w:val="0"/>
        <w:autoSpaceDN w:val="0"/>
        <w:adjustRightInd w:val="0"/>
        <w:ind w:firstLine="709"/>
        <w:jc w:val="both"/>
      </w:pPr>
      <w:r w:rsidRPr="00DE01A3">
        <w:t xml:space="preserve">2) </w:t>
      </w:r>
      <w:proofErr w:type="spellStart"/>
      <w:r w:rsidRPr="00DE01A3">
        <w:t>неприостановление</w:t>
      </w:r>
      <w:proofErr w:type="spellEnd"/>
      <w:r w:rsidRPr="00DE01A3">
        <w:t xml:space="preserve"> деятельности участника закупки в порядке, установленном </w:t>
      </w:r>
      <w:hyperlink r:id="rId26" w:history="1">
        <w:r w:rsidRPr="00DE01A3">
          <w:t>Кодексом</w:t>
        </w:r>
      </w:hyperlink>
      <w:r w:rsidRPr="00DE01A3">
        <w:t xml:space="preserve"> Российской Федерации об административных правонарушениях, на дату подачи заявки на участие в закупке;</w:t>
      </w:r>
    </w:p>
    <w:p w:rsidR="00DE01A3" w:rsidRPr="00DE01A3" w:rsidRDefault="00DE01A3" w:rsidP="00DE01A3">
      <w:pPr>
        <w:widowControl w:val="0"/>
        <w:autoSpaceDE w:val="0"/>
        <w:autoSpaceDN w:val="0"/>
        <w:adjustRightInd w:val="0"/>
        <w:ind w:firstLine="709"/>
        <w:jc w:val="both"/>
      </w:pPr>
      <w:r w:rsidRPr="00DE01A3">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DE01A3">
          <w:t>законодательством</w:t>
        </w:r>
      </w:hyperlink>
      <w:r w:rsidRPr="00DE01A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DE01A3">
          <w:t>законодательством</w:t>
        </w:r>
      </w:hyperlink>
      <w:r w:rsidRPr="00DE01A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E01A3" w:rsidRPr="00DE01A3" w:rsidRDefault="00DE01A3" w:rsidP="00DE01A3">
      <w:pPr>
        <w:widowControl w:val="0"/>
        <w:autoSpaceDE w:val="0"/>
        <w:autoSpaceDN w:val="0"/>
        <w:adjustRightInd w:val="0"/>
        <w:ind w:firstLine="709"/>
        <w:jc w:val="both"/>
      </w:pPr>
      <w:r w:rsidRPr="00DE01A3">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history="1">
        <w:r w:rsidRPr="00DE01A3">
          <w:t>статьями 289</w:t>
        </w:r>
      </w:hyperlink>
      <w:r w:rsidRPr="00DE01A3">
        <w:t xml:space="preserve">, </w:t>
      </w:r>
      <w:hyperlink r:id="rId30" w:history="1">
        <w:r w:rsidRPr="00DE01A3">
          <w:t>290</w:t>
        </w:r>
      </w:hyperlink>
      <w:r w:rsidRPr="00DE01A3">
        <w:t xml:space="preserve">, </w:t>
      </w:r>
      <w:hyperlink r:id="rId31" w:history="1">
        <w:r w:rsidRPr="00DE01A3">
          <w:t>291</w:t>
        </w:r>
      </w:hyperlink>
      <w:r w:rsidRPr="00DE01A3">
        <w:t xml:space="preserve">, </w:t>
      </w:r>
      <w:hyperlink r:id="rId32" w:history="1">
        <w:r w:rsidRPr="00DE01A3">
          <w:t>291.1</w:t>
        </w:r>
      </w:hyperlink>
      <w:r w:rsidRPr="00DE01A3">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01A3" w:rsidRPr="00DE01A3" w:rsidRDefault="00DE01A3" w:rsidP="00DE01A3">
      <w:pPr>
        <w:widowControl w:val="0"/>
        <w:autoSpaceDE w:val="0"/>
        <w:autoSpaceDN w:val="0"/>
        <w:adjustRightInd w:val="0"/>
        <w:ind w:firstLine="709"/>
        <w:jc w:val="both"/>
      </w:pPr>
      <w:r w:rsidRPr="00DE01A3">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history="1">
        <w:r w:rsidRPr="00DE01A3">
          <w:t>статьей 19.28</w:t>
        </w:r>
      </w:hyperlink>
      <w:r w:rsidRPr="00DE01A3">
        <w:t xml:space="preserve"> Кодекса Российской Федерации об административных правонарушениях;</w:t>
      </w:r>
    </w:p>
    <w:p w:rsidR="00DE01A3" w:rsidRPr="00DE01A3" w:rsidRDefault="00DE01A3" w:rsidP="00DE01A3">
      <w:pPr>
        <w:widowControl w:val="0"/>
        <w:autoSpaceDE w:val="0"/>
        <w:autoSpaceDN w:val="0"/>
        <w:adjustRightInd w:val="0"/>
        <w:ind w:firstLine="709"/>
        <w:jc w:val="both"/>
      </w:pPr>
      <w:r w:rsidRPr="00DE01A3">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01A3">
        <w:t>неполнородными</w:t>
      </w:r>
      <w:proofErr w:type="spellEnd"/>
      <w:r w:rsidRPr="00DE01A3">
        <w:t xml:space="preserve"> (имеющими общих отца или мать) братьями и сестрами), усыновителями или усыновленными указанных физических лиц.</w:t>
      </w:r>
    </w:p>
    <w:p w:rsidR="00DE01A3" w:rsidRPr="00DE01A3" w:rsidRDefault="00DE01A3" w:rsidP="00DE01A3">
      <w:pPr>
        <w:ind w:firstLine="709"/>
        <w:jc w:val="both"/>
      </w:pPr>
    </w:p>
    <w:p w:rsidR="0018290C" w:rsidRPr="00DE01A3" w:rsidRDefault="0018290C" w:rsidP="0018290C">
      <w:pPr>
        <w:widowControl w:val="0"/>
        <w:autoSpaceDE w:val="0"/>
        <w:autoSpaceDN w:val="0"/>
        <w:adjustRightInd w:val="0"/>
        <w:ind w:firstLine="709"/>
        <w:jc w:val="both"/>
        <w:rPr>
          <w:b/>
        </w:rPr>
      </w:pPr>
    </w:p>
    <w:p w:rsidR="0018290C" w:rsidRPr="00E921B8" w:rsidRDefault="0018290C" w:rsidP="0018290C">
      <w:pPr>
        <w:jc w:val="both"/>
      </w:pPr>
    </w:p>
    <w:p w:rsidR="0018290C" w:rsidRPr="00E921B8" w:rsidRDefault="0018290C" w:rsidP="0018290C">
      <w:pPr>
        <w:jc w:val="both"/>
      </w:pPr>
      <w:r w:rsidRPr="00E921B8">
        <w:t> </w:t>
      </w:r>
    </w:p>
    <w:p w:rsidR="0018290C" w:rsidRPr="00E921B8" w:rsidRDefault="0018290C" w:rsidP="0018290C">
      <w:pPr>
        <w:widowControl w:val="0"/>
        <w:autoSpaceDE w:val="0"/>
        <w:autoSpaceDN w:val="0"/>
        <w:adjustRightInd w:val="0"/>
        <w:jc w:val="right"/>
        <w:rPr>
          <w:b/>
        </w:rPr>
      </w:pPr>
    </w:p>
    <w:p w:rsidR="0018290C" w:rsidRPr="00E921B8" w:rsidRDefault="0018290C" w:rsidP="0018290C">
      <w:pPr>
        <w:widowControl w:val="0"/>
        <w:autoSpaceDE w:val="0"/>
        <w:autoSpaceDN w:val="0"/>
        <w:adjustRightInd w:val="0"/>
        <w:jc w:val="right"/>
        <w:rPr>
          <w:b/>
        </w:rPr>
      </w:pPr>
      <w:r w:rsidRPr="00E921B8">
        <w:rPr>
          <w:b/>
        </w:rPr>
        <w:t>Форма 4</w:t>
      </w:r>
    </w:p>
    <w:p w:rsidR="0018290C" w:rsidRPr="00E921B8" w:rsidRDefault="0018290C" w:rsidP="0018290C">
      <w:pPr>
        <w:widowControl w:val="0"/>
        <w:autoSpaceDE w:val="0"/>
        <w:autoSpaceDN w:val="0"/>
        <w:adjustRightInd w:val="0"/>
      </w:pPr>
    </w:p>
    <w:p w:rsidR="0018290C" w:rsidRPr="00E921B8" w:rsidRDefault="0018290C" w:rsidP="0018290C">
      <w:pPr>
        <w:widowControl w:val="0"/>
        <w:autoSpaceDE w:val="0"/>
        <w:autoSpaceDN w:val="0"/>
        <w:adjustRightInd w:val="0"/>
        <w:jc w:val="center"/>
        <w:rPr>
          <w:b/>
        </w:rPr>
      </w:pPr>
      <w:r w:rsidRPr="00E921B8">
        <w:rPr>
          <w:b/>
        </w:rPr>
        <w:t xml:space="preserve">Декларация о принадлежности участника электронного аукциона </w:t>
      </w:r>
    </w:p>
    <w:p w:rsidR="0018290C" w:rsidRPr="00E921B8" w:rsidRDefault="0018290C" w:rsidP="0018290C">
      <w:pPr>
        <w:widowControl w:val="0"/>
        <w:autoSpaceDE w:val="0"/>
        <w:autoSpaceDN w:val="0"/>
        <w:adjustRightInd w:val="0"/>
        <w:jc w:val="center"/>
        <w:rPr>
          <w:b/>
        </w:rPr>
      </w:pPr>
      <w:r w:rsidRPr="00E921B8">
        <w:rPr>
          <w:b/>
        </w:rPr>
        <w:t xml:space="preserve">к субъектам малого предпринимательства или социально </w:t>
      </w:r>
    </w:p>
    <w:p w:rsidR="0018290C" w:rsidRPr="00E921B8" w:rsidRDefault="0018290C" w:rsidP="0018290C">
      <w:pPr>
        <w:widowControl w:val="0"/>
        <w:autoSpaceDE w:val="0"/>
        <w:autoSpaceDN w:val="0"/>
        <w:adjustRightInd w:val="0"/>
        <w:jc w:val="center"/>
        <w:rPr>
          <w:b/>
        </w:rPr>
      </w:pPr>
      <w:r w:rsidRPr="00E921B8">
        <w:rPr>
          <w:b/>
        </w:rPr>
        <w:t xml:space="preserve">ориентированным некоммерческим организациям </w:t>
      </w:r>
    </w:p>
    <w:p w:rsidR="0018290C" w:rsidRPr="00E921B8" w:rsidRDefault="0018290C" w:rsidP="0018290C">
      <w:pPr>
        <w:widowControl w:val="0"/>
        <w:autoSpaceDE w:val="0"/>
        <w:autoSpaceDN w:val="0"/>
        <w:adjustRightInd w:val="0"/>
        <w:jc w:val="both"/>
      </w:pPr>
    </w:p>
    <w:p w:rsidR="0018290C" w:rsidRPr="00E921B8" w:rsidRDefault="0018290C" w:rsidP="0018290C">
      <w:pPr>
        <w:widowControl w:val="0"/>
        <w:autoSpaceDE w:val="0"/>
        <w:autoSpaceDN w:val="0"/>
        <w:adjustRightInd w:val="0"/>
        <w:ind w:firstLine="709"/>
        <w:jc w:val="both"/>
      </w:pPr>
      <w:r w:rsidRPr="00E921B8">
        <w:t xml:space="preserve">Настоящей декларацией __________________________________________________ </w:t>
      </w:r>
      <w:r w:rsidRPr="00E921B8">
        <w:br/>
        <w:t xml:space="preserve">                      (наименование участника закупки)</w:t>
      </w:r>
    </w:p>
    <w:p w:rsidR="0018290C" w:rsidRPr="00E921B8" w:rsidRDefault="0018290C" w:rsidP="0018290C">
      <w:pPr>
        <w:widowControl w:val="0"/>
        <w:autoSpaceDE w:val="0"/>
        <w:autoSpaceDN w:val="0"/>
        <w:adjustRightInd w:val="0"/>
        <w:jc w:val="both"/>
      </w:pPr>
      <w:r w:rsidRPr="00E921B8">
        <w:t>подтверждает, что является:</w:t>
      </w:r>
    </w:p>
    <w:p w:rsidR="0018290C" w:rsidRPr="00E921B8" w:rsidRDefault="0018290C" w:rsidP="0018290C">
      <w:pPr>
        <w:pStyle w:val="ConsPlusNormal"/>
        <w:widowControl/>
        <w:tabs>
          <w:tab w:val="left" w:pos="1134"/>
        </w:tabs>
        <w:jc w:val="both"/>
        <w:rPr>
          <w:rFonts w:ascii="Times New Roman" w:hAnsi="Times New Roman" w:cs="Times New Roman"/>
          <w:sz w:val="24"/>
          <w:szCs w:val="24"/>
        </w:rPr>
      </w:pPr>
      <w:r w:rsidRPr="00E921B8">
        <w:rPr>
          <w:rFonts w:ascii="Times New Roman" w:hAnsi="Times New Roman" w:cs="Times New Roman"/>
          <w:sz w:val="24"/>
          <w:szCs w:val="24"/>
        </w:rPr>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18290C" w:rsidRPr="00E921B8" w:rsidRDefault="0018290C" w:rsidP="0018290C">
      <w:pPr>
        <w:pStyle w:val="ConsPlusNormal"/>
        <w:widowControl/>
        <w:ind w:firstLine="709"/>
        <w:jc w:val="both"/>
        <w:rPr>
          <w:rFonts w:ascii="Times New Roman" w:hAnsi="Times New Roman" w:cs="Times New Roman"/>
          <w:b/>
          <w:sz w:val="24"/>
          <w:szCs w:val="24"/>
        </w:rPr>
      </w:pPr>
      <w:r w:rsidRPr="00E921B8">
        <w:rPr>
          <w:rFonts w:ascii="Times New Roman" w:hAnsi="Times New Roman" w:cs="Times New Roman"/>
          <w:b/>
          <w:sz w:val="24"/>
          <w:szCs w:val="24"/>
        </w:rPr>
        <w:t>или</w:t>
      </w:r>
    </w:p>
    <w:p w:rsidR="0018290C" w:rsidRPr="00E921B8" w:rsidRDefault="0018290C" w:rsidP="0018290C">
      <w:pPr>
        <w:pStyle w:val="ConsPlusNormal"/>
        <w:widowControl/>
        <w:tabs>
          <w:tab w:val="left" w:pos="1134"/>
        </w:tabs>
        <w:jc w:val="both"/>
        <w:rPr>
          <w:rFonts w:ascii="Times New Roman" w:hAnsi="Times New Roman" w:cs="Times New Roman"/>
          <w:sz w:val="24"/>
          <w:szCs w:val="24"/>
        </w:rPr>
      </w:pPr>
      <w:r w:rsidRPr="00E921B8">
        <w:rPr>
          <w:rFonts w:ascii="Times New Roman" w:hAnsi="Times New Roman" w:cs="Times New Roman"/>
          <w:sz w:val="24"/>
          <w:szCs w:val="24"/>
        </w:rPr>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18290C" w:rsidRPr="00E921B8" w:rsidRDefault="0018290C" w:rsidP="0018290C">
      <w:pPr>
        <w:pStyle w:val="ConsPlusNormal"/>
        <w:widowControl/>
        <w:ind w:left="709" w:firstLine="0"/>
        <w:jc w:val="both"/>
        <w:rPr>
          <w:rFonts w:ascii="Times New Roman" w:hAnsi="Times New Roman" w:cs="Times New Roman"/>
          <w:i/>
          <w:sz w:val="24"/>
          <w:szCs w:val="24"/>
        </w:rPr>
      </w:pPr>
    </w:p>
    <w:p w:rsidR="0018290C" w:rsidRPr="00E921B8" w:rsidRDefault="0018290C" w:rsidP="0018290C">
      <w:pPr>
        <w:ind w:firstLine="709"/>
        <w:jc w:val="both"/>
        <w:rPr>
          <w:i/>
        </w:rPr>
      </w:pPr>
      <w:r w:rsidRPr="00E921B8">
        <w:rPr>
          <w:i/>
        </w:rPr>
        <w:t>*участник электронного аукциона должен выбрать соответствующий вариант</w:t>
      </w:r>
    </w:p>
    <w:p w:rsidR="0018290C" w:rsidRPr="00E921B8" w:rsidRDefault="0018290C" w:rsidP="0018290C">
      <w:r w:rsidRPr="00E921B8">
        <w:br w:type="page"/>
      </w:r>
    </w:p>
    <w:p w:rsidR="00310702" w:rsidRDefault="00310702" w:rsidP="00310702">
      <w:pPr>
        <w:widowControl w:val="0"/>
        <w:autoSpaceDE w:val="0"/>
        <w:autoSpaceDN w:val="0"/>
        <w:adjustRightInd w:val="0"/>
        <w:ind w:firstLine="709"/>
        <w:jc w:val="both"/>
      </w:pPr>
    </w:p>
    <w:p w:rsidR="00310702" w:rsidRDefault="00310702" w:rsidP="00D354FA">
      <w:pPr>
        <w:jc w:val="center"/>
        <w:rPr>
          <w:b/>
          <w:bCs/>
        </w:rPr>
      </w:pPr>
    </w:p>
    <w:p w:rsidR="00E9436F" w:rsidRDefault="00E9436F" w:rsidP="00E9436F">
      <w:pPr>
        <w:jc w:val="right"/>
        <w:rPr>
          <w:b/>
          <w:bCs/>
        </w:rPr>
      </w:pPr>
      <w:r>
        <w:rPr>
          <w:b/>
          <w:bCs/>
        </w:rPr>
        <w:t>Приложение № 2</w:t>
      </w:r>
    </w:p>
    <w:p w:rsidR="00E9436F" w:rsidRDefault="00E9436F" w:rsidP="003D29E5">
      <w:pPr>
        <w:jc w:val="center"/>
        <w:rPr>
          <w:b/>
          <w:bCs/>
        </w:rPr>
      </w:pPr>
    </w:p>
    <w:p w:rsidR="00D354FA" w:rsidRPr="002424F7" w:rsidRDefault="00D354FA" w:rsidP="003D29E5">
      <w:pPr>
        <w:jc w:val="center"/>
        <w:rPr>
          <w:b/>
          <w:bCs/>
        </w:rPr>
      </w:pPr>
      <w:r w:rsidRPr="002424F7">
        <w:rPr>
          <w:b/>
          <w:bCs/>
        </w:rPr>
        <w:t>Обоснование начальной (максимальной) цены контракта</w:t>
      </w:r>
    </w:p>
    <w:p w:rsidR="00E84E8D" w:rsidRPr="002424F7" w:rsidRDefault="00E84E8D" w:rsidP="00E84E8D">
      <w:pPr>
        <w:ind w:left="480" w:firstLine="720"/>
        <w:jc w:val="center"/>
        <w:rPr>
          <w:b/>
          <w:bCs/>
        </w:rPr>
      </w:pPr>
    </w:p>
    <w:p w:rsidR="00D624D7" w:rsidRPr="002424F7" w:rsidRDefault="00D624D7" w:rsidP="003D29E5">
      <w:pPr>
        <w:jc w:val="both"/>
        <w:rPr>
          <w:bCs/>
        </w:rPr>
      </w:pPr>
      <w:r w:rsidRPr="002424F7">
        <w:rPr>
          <w:bCs/>
        </w:rPr>
        <w:t>НМЦК определена методом сопоставимых рыночных цен (анализа рынка).</w:t>
      </w:r>
    </w:p>
    <w:p w:rsidR="00D624D7" w:rsidRPr="002424F7" w:rsidRDefault="00D624D7" w:rsidP="003D29E5">
      <w:pPr>
        <w:jc w:val="both"/>
        <w:rPr>
          <w:bCs/>
        </w:rPr>
      </w:pPr>
      <w:r w:rsidRPr="002424F7">
        <w:rPr>
          <w:bCs/>
        </w:rPr>
        <w:t xml:space="preserve">Расчет произведен на основании информации о ценах на </w:t>
      </w:r>
      <w:r w:rsidR="00A00A3E" w:rsidRPr="002424F7">
        <w:rPr>
          <w:bCs/>
        </w:rPr>
        <w:t>товар</w:t>
      </w:r>
      <w:r w:rsidRPr="002424F7">
        <w:rPr>
          <w:bCs/>
        </w:rPr>
        <w:t>, являющи</w:t>
      </w:r>
      <w:r w:rsidR="00A00A3E" w:rsidRPr="002424F7">
        <w:rPr>
          <w:bCs/>
        </w:rPr>
        <w:t>йся</w:t>
      </w:r>
      <w:r w:rsidRPr="002424F7">
        <w:rPr>
          <w:bCs/>
        </w:rPr>
        <w:t xml:space="preserve"> предметом закупки, полученной путем направления запроса цен:</w:t>
      </w:r>
    </w:p>
    <w:p w:rsidR="00D624D7" w:rsidRPr="00DF002A" w:rsidRDefault="00D624D7" w:rsidP="003D29E5">
      <w:pPr>
        <w:autoSpaceDE w:val="0"/>
        <w:autoSpaceDN w:val="0"/>
        <w:adjustRightInd w:val="0"/>
        <w:jc w:val="both"/>
        <w:outlineLvl w:val="1"/>
        <w:rPr>
          <w:bCs/>
        </w:rPr>
      </w:pPr>
      <w:r w:rsidRPr="00DF002A">
        <w:rPr>
          <w:bCs/>
        </w:rPr>
        <w:t xml:space="preserve">предложение №1 – вход. № б/н от </w:t>
      </w:r>
      <w:r w:rsidR="006C1544">
        <w:rPr>
          <w:bCs/>
        </w:rPr>
        <w:t>15.01.2018</w:t>
      </w:r>
      <w:r w:rsidRPr="00DF002A">
        <w:rPr>
          <w:bCs/>
        </w:rPr>
        <w:t>*;</w:t>
      </w:r>
    </w:p>
    <w:p w:rsidR="00D624D7" w:rsidRPr="00DF002A" w:rsidRDefault="00D624D7" w:rsidP="003D29E5">
      <w:pPr>
        <w:autoSpaceDE w:val="0"/>
        <w:autoSpaceDN w:val="0"/>
        <w:adjustRightInd w:val="0"/>
        <w:jc w:val="both"/>
        <w:outlineLvl w:val="1"/>
        <w:rPr>
          <w:bCs/>
        </w:rPr>
      </w:pPr>
      <w:r w:rsidRPr="00DF002A">
        <w:rPr>
          <w:bCs/>
        </w:rPr>
        <w:t xml:space="preserve">предложение №2 – вход. № б/н от </w:t>
      </w:r>
      <w:r w:rsidR="006C1544">
        <w:rPr>
          <w:bCs/>
        </w:rPr>
        <w:t>15.01.2018</w:t>
      </w:r>
      <w:r w:rsidRPr="00DF002A">
        <w:rPr>
          <w:bCs/>
        </w:rPr>
        <w:t>*;</w:t>
      </w:r>
    </w:p>
    <w:p w:rsidR="0037381E" w:rsidRPr="00DF002A" w:rsidRDefault="00D624D7" w:rsidP="003D29E5">
      <w:pPr>
        <w:autoSpaceDE w:val="0"/>
        <w:autoSpaceDN w:val="0"/>
        <w:adjustRightInd w:val="0"/>
        <w:jc w:val="both"/>
        <w:outlineLvl w:val="1"/>
        <w:rPr>
          <w:bCs/>
        </w:rPr>
      </w:pPr>
      <w:r w:rsidRPr="00DF002A">
        <w:rPr>
          <w:bCs/>
        </w:rPr>
        <w:t>предложение №3 – вход. № б/н от</w:t>
      </w:r>
      <w:r w:rsidR="00DF002A" w:rsidRPr="00DF002A">
        <w:rPr>
          <w:bCs/>
        </w:rPr>
        <w:t xml:space="preserve"> </w:t>
      </w:r>
      <w:r w:rsidR="006C1544">
        <w:rPr>
          <w:bCs/>
        </w:rPr>
        <w:t>15.01.2018</w:t>
      </w:r>
      <w:r w:rsidRPr="00DF002A">
        <w:rPr>
          <w:bCs/>
        </w:rPr>
        <w:t>*</w:t>
      </w:r>
      <w:r w:rsidR="00DF002A" w:rsidRPr="00DF002A">
        <w:rPr>
          <w:bCs/>
        </w:rPr>
        <w:t>.</w:t>
      </w:r>
    </w:p>
    <w:p w:rsidR="00D624D7" w:rsidRPr="00DF002A" w:rsidRDefault="00D624D7" w:rsidP="003D29E5">
      <w:pPr>
        <w:rPr>
          <w:b/>
        </w:rPr>
      </w:pPr>
      <w:r w:rsidRPr="00DF002A">
        <w:rPr>
          <w:b/>
        </w:rPr>
        <w:t>Расчет:</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727"/>
        <w:gridCol w:w="694"/>
        <w:gridCol w:w="1477"/>
        <w:gridCol w:w="1379"/>
        <w:gridCol w:w="1383"/>
        <w:gridCol w:w="1628"/>
      </w:tblGrid>
      <w:tr w:rsidR="006B1CB6" w:rsidRPr="00DF002A" w:rsidTr="006B1CB6">
        <w:trPr>
          <w:cantSplit/>
          <w:trHeight w:val="784"/>
        </w:trPr>
        <w:tc>
          <w:tcPr>
            <w:tcW w:w="1274" w:type="pct"/>
          </w:tcPr>
          <w:p w:rsidR="00907434" w:rsidRPr="00907434" w:rsidRDefault="00907434" w:rsidP="00907434">
            <w:pPr>
              <w:jc w:val="center"/>
              <w:rPr>
                <w:b/>
                <w:sz w:val="20"/>
                <w:szCs w:val="20"/>
              </w:rPr>
            </w:pPr>
            <w:r w:rsidRPr="00907434">
              <w:rPr>
                <w:b/>
                <w:sz w:val="20"/>
                <w:szCs w:val="20"/>
              </w:rPr>
              <w:t>Наименование товара</w:t>
            </w:r>
          </w:p>
        </w:tc>
        <w:tc>
          <w:tcPr>
            <w:tcW w:w="371" w:type="pct"/>
          </w:tcPr>
          <w:p w:rsidR="00907434" w:rsidRPr="00907434" w:rsidRDefault="00907434" w:rsidP="00907434">
            <w:pPr>
              <w:jc w:val="center"/>
              <w:rPr>
                <w:b/>
                <w:sz w:val="20"/>
                <w:szCs w:val="20"/>
              </w:rPr>
            </w:pPr>
            <w:r w:rsidRPr="00907434">
              <w:rPr>
                <w:b/>
                <w:sz w:val="20"/>
                <w:szCs w:val="20"/>
              </w:rPr>
              <w:t>Ед. изм.</w:t>
            </w:r>
          </w:p>
        </w:tc>
        <w:tc>
          <w:tcPr>
            <w:tcW w:w="355" w:type="pct"/>
          </w:tcPr>
          <w:p w:rsidR="00907434" w:rsidRPr="00907434" w:rsidRDefault="00907434" w:rsidP="00907434">
            <w:pPr>
              <w:jc w:val="center"/>
              <w:rPr>
                <w:b/>
                <w:sz w:val="20"/>
                <w:szCs w:val="20"/>
              </w:rPr>
            </w:pPr>
            <w:r w:rsidRPr="00907434">
              <w:rPr>
                <w:b/>
                <w:sz w:val="20"/>
                <w:szCs w:val="20"/>
              </w:rPr>
              <w:t>Кол-во</w:t>
            </w:r>
          </w:p>
        </w:tc>
        <w:tc>
          <w:tcPr>
            <w:tcW w:w="755" w:type="pct"/>
          </w:tcPr>
          <w:p w:rsidR="00907434" w:rsidRPr="00907434" w:rsidRDefault="00907434" w:rsidP="006C1544">
            <w:pPr>
              <w:jc w:val="center"/>
              <w:rPr>
                <w:b/>
                <w:sz w:val="20"/>
                <w:szCs w:val="20"/>
              </w:rPr>
            </w:pPr>
            <w:r w:rsidRPr="00907434">
              <w:rPr>
                <w:b/>
                <w:sz w:val="20"/>
                <w:szCs w:val="20"/>
              </w:rPr>
              <w:t>Поставщик № 1, руб.</w:t>
            </w:r>
          </w:p>
        </w:tc>
        <w:tc>
          <w:tcPr>
            <w:tcW w:w="705" w:type="pct"/>
          </w:tcPr>
          <w:p w:rsidR="00907434" w:rsidRPr="00907434" w:rsidRDefault="00907434" w:rsidP="006B1CB6">
            <w:pPr>
              <w:ind w:left="-253" w:firstLine="253"/>
              <w:jc w:val="center"/>
              <w:rPr>
                <w:b/>
                <w:sz w:val="20"/>
                <w:szCs w:val="20"/>
              </w:rPr>
            </w:pPr>
            <w:r w:rsidRPr="00907434">
              <w:rPr>
                <w:b/>
                <w:sz w:val="20"/>
                <w:szCs w:val="20"/>
              </w:rPr>
              <w:t>Поставщик № 2, руб.</w:t>
            </w:r>
          </w:p>
        </w:tc>
        <w:tc>
          <w:tcPr>
            <w:tcW w:w="707" w:type="pct"/>
          </w:tcPr>
          <w:p w:rsidR="00907434" w:rsidRPr="00907434" w:rsidRDefault="00907434" w:rsidP="006C1544">
            <w:pPr>
              <w:jc w:val="center"/>
              <w:rPr>
                <w:b/>
                <w:sz w:val="20"/>
                <w:szCs w:val="20"/>
              </w:rPr>
            </w:pPr>
            <w:r w:rsidRPr="00907434">
              <w:rPr>
                <w:b/>
                <w:sz w:val="20"/>
                <w:szCs w:val="20"/>
              </w:rPr>
              <w:t>Поставщик № 3, руб.</w:t>
            </w:r>
          </w:p>
        </w:tc>
        <w:tc>
          <w:tcPr>
            <w:tcW w:w="832" w:type="pct"/>
          </w:tcPr>
          <w:p w:rsidR="00907434" w:rsidRPr="00907434" w:rsidRDefault="00907434" w:rsidP="006C1544">
            <w:pPr>
              <w:jc w:val="center"/>
              <w:rPr>
                <w:b/>
                <w:sz w:val="20"/>
                <w:szCs w:val="20"/>
              </w:rPr>
            </w:pPr>
            <w:r w:rsidRPr="00907434">
              <w:rPr>
                <w:b/>
                <w:sz w:val="20"/>
                <w:szCs w:val="20"/>
              </w:rPr>
              <w:t>Стоимость с учетом средней цены, руб.</w:t>
            </w:r>
          </w:p>
        </w:tc>
      </w:tr>
      <w:tr w:rsidR="006B1CB6" w:rsidRPr="00DF002A" w:rsidTr="006B1CB6">
        <w:trPr>
          <w:trHeight w:val="270"/>
        </w:trPr>
        <w:tc>
          <w:tcPr>
            <w:tcW w:w="1274" w:type="pct"/>
          </w:tcPr>
          <w:p w:rsidR="006B1CB6" w:rsidRDefault="006B1CB6" w:rsidP="00907434">
            <w:pPr>
              <w:jc w:val="center"/>
              <w:rPr>
                <w:sz w:val="20"/>
                <w:szCs w:val="20"/>
              </w:rPr>
            </w:pPr>
          </w:p>
          <w:p w:rsidR="00907434" w:rsidRDefault="00907434" w:rsidP="00907434">
            <w:pPr>
              <w:jc w:val="center"/>
              <w:rPr>
                <w:sz w:val="20"/>
                <w:szCs w:val="20"/>
              </w:rPr>
            </w:pPr>
            <w:r w:rsidRPr="00DF002A">
              <w:rPr>
                <w:sz w:val="20"/>
                <w:szCs w:val="20"/>
              </w:rPr>
              <w:t>Бумага для офисной техники (формат А4)</w:t>
            </w:r>
          </w:p>
          <w:p w:rsidR="006B1CB6" w:rsidRPr="00DF002A" w:rsidRDefault="006B1CB6" w:rsidP="00907434">
            <w:pPr>
              <w:jc w:val="center"/>
              <w:rPr>
                <w:sz w:val="20"/>
                <w:szCs w:val="20"/>
              </w:rPr>
            </w:pPr>
          </w:p>
        </w:tc>
        <w:tc>
          <w:tcPr>
            <w:tcW w:w="371" w:type="pct"/>
            <w:vAlign w:val="center"/>
          </w:tcPr>
          <w:p w:rsidR="00907434" w:rsidRPr="00DF002A" w:rsidRDefault="00907434" w:rsidP="00C36E1F">
            <w:pPr>
              <w:jc w:val="center"/>
              <w:rPr>
                <w:sz w:val="20"/>
                <w:szCs w:val="20"/>
              </w:rPr>
            </w:pPr>
            <w:r w:rsidRPr="00DF002A">
              <w:rPr>
                <w:sz w:val="20"/>
                <w:szCs w:val="20"/>
              </w:rPr>
              <w:t>пачка</w:t>
            </w:r>
          </w:p>
        </w:tc>
        <w:tc>
          <w:tcPr>
            <w:tcW w:w="355" w:type="pct"/>
            <w:vAlign w:val="center"/>
          </w:tcPr>
          <w:p w:rsidR="00907434" w:rsidRPr="00DF002A" w:rsidRDefault="006C1544" w:rsidP="00C36E1F">
            <w:pPr>
              <w:jc w:val="center"/>
              <w:rPr>
                <w:b/>
                <w:sz w:val="20"/>
                <w:szCs w:val="20"/>
              </w:rPr>
            </w:pPr>
            <w:r>
              <w:rPr>
                <w:b/>
                <w:sz w:val="20"/>
                <w:szCs w:val="20"/>
              </w:rPr>
              <w:t>793</w:t>
            </w:r>
          </w:p>
        </w:tc>
        <w:tc>
          <w:tcPr>
            <w:tcW w:w="755" w:type="pct"/>
            <w:noWrap/>
            <w:vAlign w:val="center"/>
          </w:tcPr>
          <w:p w:rsidR="00907434" w:rsidRPr="00DF002A" w:rsidRDefault="006C1544" w:rsidP="00C36E1F">
            <w:pPr>
              <w:jc w:val="center"/>
              <w:rPr>
                <w:b/>
                <w:sz w:val="20"/>
                <w:szCs w:val="20"/>
              </w:rPr>
            </w:pPr>
            <w:r>
              <w:rPr>
                <w:b/>
                <w:sz w:val="20"/>
                <w:szCs w:val="20"/>
              </w:rPr>
              <w:t>162565,00</w:t>
            </w:r>
          </w:p>
        </w:tc>
        <w:tc>
          <w:tcPr>
            <w:tcW w:w="705" w:type="pct"/>
            <w:noWrap/>
            <w:vAlign w:val="center"/>
          </w:tcPr>
          <w:p w:rsidR="00907434" w:rsidRPr="00DF002A" w:rsidRDefault="006C1544" w:rsidP="00C36E1F">
            <w:pPr>
              <w:jc w:val="center"/>
              <w:rPr>
                <w:b/>
                <w:sz w:val="20"/>
                <w:szCs w:val="20"/>
              </w:rPr>
            </w:pPr>
            <w:r>
              <w:rPr>
                <w:b/>
                <w:sz w:val="20"/>
                <w:szCs w:val="20"/>
              </w:rPr>
              <w:t>167604,52</w:t>
            </w:r>
          </w:p>
        </w:tc>
        <w:tc>
          <w:tcPr>
            <w:tcW w:w="707" w:type="pct"/>
            <w:vAlign w:val="center"/>
          </w:tcPr>
          <w:p w:rsidR="00907434" w:rsidRPr="00DF002A" w:rsidRDefault="006C1544" w:rsidP="00C36E1F">
            <w:pPr>
              <w:jc w:val="center"/>
              <w:rPr>
                <w:b/>
                <w:sz w:val="20"/>
                <w:szCs w:val="20"/>
              </w:rPr>
            </w:pPr>
            <w:r>
              <w:rPr>
                <w:b/>
                <w:sz w:val="20"/>
                <w:szCs w:val="20"/>
              </w:rPr>
              <w:t>158600,00</w:t>
            </w:r>
          </w:p>
        </w:tc>
        <w:tc>
          <w:tcPr>
            <w:tcW w:w="832" w:type="pct"/>
            <w:vAlign w:val="center"/>
          </w:tcPr>
          <w:p w:rsidR="00907434" w:rsidRPr="00DF002A" w:rsidRDefault="006C1544" w:rsidP="00C36E1F">
            <w:pPr>
              <w:jc w:val="center"/>
              <w:rPr>
                <w:b/>
                <w:sz w:val="20"/>
                <w:szCs w:val="20"/>
              </w:rPr>
            </w:pPr>
            <w:r>
              <w:rPr>
                <w:b/>
                <w:sz w:val="20"/>
                <w:szCs w:val="20"/>
              </w:rPr>
              <w:t>162923,17</w:t>
            </w:r>
          </w:p>
        </w:tc>
      </w:tr>
    </w:tbl>
    <w:p w:rsidR="00D624D7" w:rsidRPr="00DF002A" w:rsidRDefault="00D624D7" w:rsidP="003D29E5">
      <w:pPr>
        <w:rPr>
          <w:b/>
        </w:rPr>
      </w:pPr>
    </w:p>
    <w:p w:rsidR="00D624D7" w:rsidRPr="00DF002A" w:rsidRDefault="00D624D7" w:rsidP="003D29E5">
      <w:pPr>
        <w:jc w:val="both"/>
        <w:rPr>
          <w:bCs/>
        </w:rPr>
      </w:pPr>
      <w:r w:rsidRPr="00DF002A">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D624D7" w:rsidRPr="00DF002A" w:rsidRDefault="00D624D7" w:rsidP="003D29E5">
      <w:pPr>
        <w:jc w:val="both"/>
        <w:rPr>
          <w:bCs/>
        </w:rPr>
      </w:pPr>
      <w:r w:rsidRPr="00DF002A">
        <w:rPr>
          <w:bCs/>
        </w:rPr>
        <w:t>Коэффициент вариации цены определяется по следующей формуле:</w:t>
      </w:r>
    </w:p>
    <w:p w:rsidR="00D624D7" w:rsidRPr="00DF002A" w:rsidRDefault="00D624D7" w:rsidP="003D29E5">
      <w:pPr>
        <w:jc w:val="both"/>
        <w:rPr>
          <w:position w:val="-28"/>
        </w:rPr>
      </w:pPr>
      <w:r w:rsidRPr="00DF002A">
        <w:rPr>
          <w:noProof/>
          <w:position w:val="-28"/>
        </w:rPr>
        <w:drawing>
          <wp:inline distT="0" distB="0" distL="0" distR="0" wp14:anchorId="378FC4C8" wp14:editId="217D0DFE">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DF002A">
        <w:rPr>
          <w:position w:val="-28"/>
        </w:rPr>
        <w:t>,</w:t>
      </w:r>
    </w:p>
    <w:p w:rsidR="00D624D7" w:rsidRPr="00DF002A" w:rsidRDefault="00D624D7" w:rsidP="003D29E5">
      <w:pPr>
        <w:jc w:val="both"/>
        <w:rPr>
          <w:bCs/>
        </w:rPr>
      </w:pPr>
      <w:r w:rsidRPr="00DF002A">
        <w:rPr>
          <w:bCs/>
        </w:rPr>
        <w:t>где:</w:t>
      </w:r>
    </w:p>
    <w:p w:rsidR="00D624D7" w:rsidRPr="00DF002A" w:rsidRDefault="00D624D7" w:rsidP="003D29E5">
      <w:pPr>
        <w:jc w:val="both"/>
        <w:rPr>
          <w:bCs/>
        </w:rPr>
      </w:pPr>
      <w:r w:rsidRPr="00DF002A">
        <w:rPr>
          <w:bCs/>
        </w:rPr>
        <w:t>V - коэффициент вариации;</w:t>
      </w:r>
    </w:p>
    <w:p w:rsidR="00D624D7" w:rsidRPr="00DF002A" w:rsidRDefault="00D624D7" w:rsidP="003D29E5">
      <w:pPr>
        <w:jc w:val="both"/>
        <w:rPr>
          <w:bCs/>
        </w:rPr>
      </w:pPr>
      <w:r w:rsidRPr="00DF002A">
        <w:rPr>
          <w:noProof/>
          <w:position w:val="-26"/>
        </w:rPr>
        <w:drawing>
          <wp:inline distT="0" distB="0" distL="0" distR="0" wp14:anchorId="558E7AE0" wp14:editId="560CC6A7">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DF002A">
        <w:rPr>
          <w:bCs/>
        </w:rPr>
        <w:t xml:space="preserve">  - среднее квадратичное отклонение;</w:t>
      </w:r>
    </w:p>
    <w:p w:rsidR="00D624D7" w:rsidRPr="00DF002A" w:rsidRDefault="00D624D7" w:rsidP="003D29E5">
      <w:pPr>
        <w:jc w:val="both"/>
        <w:rPr>
          <w:bCs/>
        </w:rPr>
      </w:pPr>
      <w:r w:rsidRPr="00DF002A">
        <w:rPr>
          <w:bCs/>
        </w:rPr>
        <w:t xml:space="preserve"> </w:t>
      </w:r>
      <w:r w:rsidRPr="00DF002A">
        <w:rPr>
          <w:noProof/>
          <w:position w:val="-12"/>
        </w:rPr>
        <w:drawing>
          <wp:inline distT="0" distB="0" distL="0" distR="0" wp14:anchorId="432DE85B" wp14:editId="5337D648">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F002A">
        <w:rPr>
          <w:bCs/>
        </w:rPr>
        <w:t xml:space="preserve"> - цена единицы товара, работы, услуги, указанная в источнике с номером i;</w:t>
      </w:r>
    </w:p>
    <w:p w:rsidR="00D624D7" w:rsidRPr="00DF002A" w:rsidRDefault="00D624D7" w:rsidP="003D29E5">
      <w:pPr>
        <w:jc w:val="both"/>
        <w:rPr>
          <w:bCs/>
        </w:rPr>
      </w:pPr>
      <w:r w:rsidRPr="00DF002A">
        <w:rPr>
          <w:bCs/>
        </w:rPr>
        <w:t>&lt;</w:t>
      </w:r>
      <w:r w:rsidRPr="00DF002A">
        <w:rPr>
          <w:bCs/>
          <w:i/>
        </w:rPr>
        <w:t>ц</w:t>
      </w:r>
      <w:r w:rsidRPr="00DF002A">
        <w:rPr>
          <w:bCs/>
        </w:rPr>
        <w:t>&gt; - средняя арифметическая величина цены единицы товара, работы, услуги;</w:t>
      </w:r>
    </w:p>
    <w:p w:rsidR="00D624D7" w:rsidRPr="00DF002A" w:rsidRDefault="00D624D7" w:rsidP="003D29E5">
      <w:pPr>
        <w:jc w:val="both"/>
        <w:rPr>
          <w:bCs/>
        </w:rPr>
      </w:pPr>
      <w:r w:rsidRPr="00DF002A">
        <w:rPr>
          <w:bCs/>
        </w:rPr>
        <w:t>n - количество значений, используемых в расчете.</w:t>
      </w:r>
    </w:p>
    <w:p w:rsidR="003D29E5" w:rsidRPr="00DF002A" w:rsidRDefault="00D624D7" w:rsidP="003D29E5">
      <w:pPr>
        <w:rPr>
          <w:sz w:val="22"/>
          <w:szCs w:val="22"/>
        </w:rPr>
      </w:pPr>
      <w:r w:rsidRPr="00DF002A">
        <w:t xml:space="preserve">Средняя арифметическая величина цены </w:t>
      </w:r>
      <w:r w:rsidR="00555A92" w:rsidRPr="00DF002A">
        <w:t xml:space="preserve">товара </w:t>
      </w:r>
      <w:r w:rsidRPr="00DF002A">
        <w:t xml:space="preserve">– </w:t>
      </w:r>
      <w:r w:rsidR="006C1544">
        <w:t>162923,17</w:t>
      </w:r>
    </w:p>
    <w:p w:rsidR="00EB7A46" w:rsidRPr="00DF002A" w:rsidRDefault="00D624D7" w:rsidP="003D29E5">
      <w:r w:rsidRPr="00DF002A">
        <w:t xml:space="preserve">Среднее квадратичное отклонение – </w:t>
      </w:r>
      <w:r w:rsidR="006C1544">
        <w:t>4512,93</w:t>
      </w:r>
    </w:p>
    <w:p w:rsidR="006C1544" w:rsidRDefault="00EB7A46" w:rsidP="003D29E5">
      <w:r w:rsidRPr="00DF002A">
        <w:t>V =</w:t>
      </w:r>
      <w:r w:rsidR="009A20F5">
        <w:t xml:space="preserve"> </w:t>
      </w:r>
      <w:r w:rsidR="006C1544">
        <w:t>4512,93</w:t>
      </w:r>
      <w:r w:rsidR="0084124E" w:rsidRPr="00DF002A">
        <w:t>/</w:t>
      </w:r>
      <w:r w:rsidR="006C1544">
        <w:t>162923,17</w:t>
      </w:r>
      <w:r w:rsidR="00734B6E" w:rsidRPr="00DF002A">
        <w:t>*</w:t>
      </w:r>
      <w:r w:rsidR="00D624D7" w:rsidRPr="00DF002A">
        <w:t xml:space="preserve">100 = </w:t>
      </w:r>
      <w:r w:rsidR="006C1544">
        <w:t>2,77</w:t>
      </w:r>
    </w:p>
    <w:p w:rsidR="00D624D7" w:rsidRPr="00DF002A" w:rsidRDefault="00D624D7" w:rsidP="003D29E5">
      <w:r w:rsidRPr="00DF002A">
        <w:t xml:space="preserve">Коэффициент вариации – </w:t>
      </w:r>
      <w:r w:rsidR="006C1544">
        <w:t xml:space="preserve">2,77 </w:t>
      </w:r>
      <w:r w:rsidRPr="00DF002A">
        <w:t>- совокупность цен принимается однородной.</w:t>
      </w:r>
    </w:p>
    <w:p w:rsidR="00C36E1F" w:rsidRDefault="00C36E1F" w:rsidP="003D29E5">
      <w:pPr>
        <w:jc w:val="both"/>
      </w:pPr>
    </w:p>
    <w:p w:rsidR="00D624D7" w:rsidRPr="006C1544" w:rsidRDefault="00D624D7" w:rsidP="003D29E5">
      <w:pPr>
        <w:jc w:val="both"/>
        <w:rPr>
          <w:b/>
          <w:bCs/>
        </w:rPr>
      </w:pPr>
      <w:r w:rsidRPr="00DF002A">
        <w:t xml:space="preserve">После проведенных расчетов и учитывая сумму выделенных лимитов, за начальную (максимальную) цену контракта принимается </w:t>
      </w:r>
      <w:r w:rsidR="006C1544">
        <w:t xml:space="preserve">наименьшее коммерческое предложение поставщика с ценой </w:t>
      </w:r>
      <w:r w:rsidR="006C1544" w:rsidRPr="006C1544">
        <w:rPr>
          <w:b/>
        </w:rPr>
        <w:t>158600,00 (Сто пятьдесят восемь тысяч шестьсот рублей 00 копеек).</w:t>
      </w:r>
    </w:p>
    <w:p w:rsidR="003D29E5" w:rsidRPr="002424F7" w:rsidRDefault="003D29E5" w:rsidP="003D29E5">
      <w:pPr>
        <w:jc w:val="both"/>
      </w:pPr>
      <w:r w:rsidRPr="00DF002A">
        <w:t xml:space="preserve">Дата подготовки обоснования начальной (максимальной) цены контракта: </w:t>
      </w:r>
      <w:r w:rsidR="006C1544">
        <w:t>15.01.2018</w:t>
      </w:r>
      <w:r w:rsidR="002437BE">
        <w:t>.</w:t>
      </w:r>
      <w:bookmarkStart w:id="1" w:name="_GoBack"/>
      <w:bookmarkEnd w:id="1"/>
    </w:p>
    <w:p w:rsidR="003D29E5" w:rsidRPr="002424F7" w:rsidRDefault="003D29E5" w:rsidP="003D29E5">
      <w:pPr>
        <w:pStyle w:val="ConsNormal"/>
        <w:widowControl/>
        <w:ind w:left="709" w:right="0" w:firstLine="0"/>
        <w:jc w:val="both"/>
        <w:rPr>
          <w:rFonts w:ascii="Times New Roman" w:hAnsi="Times New Roman"/>
          <w:sz w:val="24"/>
          <w:szCs w:val="24"/>
        </w:rPr>
      </w:pPr>
    </w:p>
    <w:p w:rsidR="003D29E5" w:rsidRDefault="003D29E5" w:rsidP="00D624D7">
      <w:pPr>
        <w:ind w:firstLine="709"/>
        <w:jc w:val="both"/>
        <w:rPr>
          <w:bCs/>
        </w:rPr>
      </w:pPr>
    </w:p>
    <w:p w:rsidR="00FB6925" w:rsidRDefault="00FB6925" w:rsidP="00D624D7">
      <w:pPr>
        <w:ind w:firstLine="709"/>
        <w:jc w:val="both"/>
        <w:rPr>
          <w:bCs/>
        </w:rPr>
      </w:pPr>
    </w:p>
    <w:p w:rsidR="00FB6925" w:rsidRDefault="00FB6925" w:rsidP="00D624D7">
      <w:pPr>
        <w:ind w:firstLine="709"/>
        <w:jc w:val="both"/>
        <w:rPr>
          <w:bCs/>
        </w:rPr>
      </w:pPr>
    </w:p>
    <w:p w:rsidR="00834DAE" w:rsidRPr="002424F7" w:rsidRDefault="00834DAE" w:rsidP="00D624D7">
      <w:pPr>
        <w:ind w:firstLine="709"/>
        <w:jc w:val="both"/>
        <w:rPr>
          <w:bCs/>
        </w:rPr>
      </w:pPr>
    </w:p>
    <w:p w:rsidR="00D624D7" w:rsidRDefault="00D624D7" w:rsidP="00D624D7">
      <w:pPr>
        <w:ind w:firstLine="709"/>
        <w:jc w:val="both"/>
        <w:rPr>
          <w:snapToGrid w:val="0"/>
          <w:sz w:val="20"/>
          <w:szCs w:val="20"/>
        </w:rPr>
      </w:pPr>
      <w:r w:rsidRPr="002424F7">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2948F2" w:rsidRDefault="002948F2" w:rsidP="00D354FA">
      <w:pPr>
        <w:jc w:val="right"/>
        <w:rPr>
          <w:b/>
        </w:rPr>
        <w:sectPr w:rsidR="002948F2" w:rsidSect="00834DAE">
          <w:headerReference w:type="default" r:id="rId37"/>
          <w:pgSz w:w="11906" w:h="16838"/>
          <w:pgMar w:top="1077" w:right="1134" w:bottom="1134" w:left="1134" w:header="720" w:footer="720" w:gutter="0"/>
          <w:cols w:space="720"/>
          <w:docGrid w:linePitch="360"/>
        </w:sectPr>
      </w:pP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Default="00D354FA" w:rsidP="00325623">
      <w:pPr>
        <w:pStyle w:val="aff3"/>
        <w:spacing w:after="0"/>
        <w:jc w:val="center"/>
      </w:pPr>
      <w:r w:rsidRPr="006F7C10">
        <w:rPr>
          <w:color w:val="000000"/>
        </w:rPr>
        <w:t xml:space="preserve">на </w:t>
      </w:r>
      <w:r w:rsidR="00325623" w:rsidRPr="006F7C10">
        <w:t>поставку</w:t>
      </w:r>
      <w:r w:rsidR="00325623" w:rsidRPr="00141910">
        <w:t xml:space="preserve"> </w:t>
      </w:r>
      <w:r w:rsidR="00D624D7">
        <w:t>бумаги для офисной техники</w:t>
      </w:r>
      <w:r w:rsidR="00325623" w:rsidRPr="00141910">
        <w:t xml:space="preserve">  </w:t>
      </w:r>
    </w:p>
    <w:p w:rsidR="0032271D" w:rsidRDefault="00046E49" w:rsidP="009328C6">
      <w:pPr>
        <w:pStyle w:val="aff3"/>
        <w:spacing w:after="0"/>
        <w:jc w:val="center"/>
      </w:pPr>
      <w:r w:rsidRPr="009F2369">
        <w:t>И</w:t>
      </w:r>
      <w:r w:rsidR="004C28C3" w:rsidRPr="009F2369">
        <w:t>КЗ</w:t>
      </w:r>
      <w:r w:rsidRPr="009F2369">
        <w:t xml:space="preserve">: </w:t>
      </w:r>
      <w:r w:rsidR="006C1544">
        <w:t>181290105268929010100100200011712244</w:t>
      </w:r>
    </w:p>
    <w:p w:rsidR="00D354FA" w:rsidRPr="00F84929" w:rsidRDefault="00D354FA" w:rsidP="009328C6">
      <w:pPr>
        <w:pStyle w:val="aff3"/>
        <w:spacing w:after="0"/>
        <w:jc w:val="center"/>
        <w:rPr>
          <w:b/>
        </w:rPr>
      </w:pPr>
      <w:r w:rsidRPr="00F84929">
        <w:rPr>
          <w:b/>
        </w:rPr>
        <w:t>Регистрационный №</w:t>
      </w:r>
      <w:r>
        <w:rPr>
          <w:b/>
        </w:rPr>
        <w:t xml:space="preserve"> ____</w:t>
      </w:r>
    </w:p>
    <w:p w:rsidR="00D354FA" w:rsidRPr="00F84929" w:rsidRDefault="00D354FA" w:rsidP="00D354FA">
      <w:pPr>
        <w:jc w:val="center"/>
      </w:pPr>
    </w:p>
    <w:p w:rsidR="00D354FA" w:rsidRDefault="00D354FA" w:rsidP="00046E49">
      <w:pPr>
        <w:tabs>
          <w:tab w:val="right" w:pos="9354"/>
        </w:tabs>
      </w:pPr>
      <w:r w:rsidRPr="00926C81">
        <w:rPr>
          <w:snapToGrid w:val="0"/>
        </w:rPr>
        <w:t>г. Архангельск</w:t>
      </w:r>
      <w:r w:rsidRPr="00926C81">
        <w:tab/>
      </w:r>
      <w:r w:rsidR="009D06E8">
        <w:t xml:space="preserve">         </w:t>
      </w:r>
      <w:r w:rsidR="005023D3">
        <w:t xml:space="preserve">   </w:t>
      </w:r>
      <w:r w:rsidR="00623569">
        <w:t xml:space="preserve">                                                   </w:t>
      </w:r>
      <w:r w:rsidR="00046E49">
        <w:t xml:space="preserve">      </w:t>
      </w:r>
      <w:r w:rsidR="00623569">
        <w:t xml:space="preserve">      </w:t>
      </w:r>
      <w:r w:rsidR="005023D3">
        <w:t xml:space="preserve">   </w:t>
      </w:r>
      <w:r w:rsidR="009D06E8">
        <w:t xml:space="preserve">    </w:t>
      </w:r>
      <w:r w:rsidR="00325623">
        <w:t xml:space="preserve">     </w:t>
      </w:r>
      <w:r w:rsidR="009D06E8">
        <w:t xml:space="preserve">    </w:t>
      </w:r>
      <w:r w:rsidR="00325623">
        <w:t xml:space="preserve">  </w:t>
      </w:r>
      <w:r w:rsidRPr="00926C81">
        <w:t>«___» _________ 201</w:t>
      </w:r>
      <w:r w:rsidR="006C1544">
        <w:t>8</w:t>
      </w:r>
      <w:r w:rsidRPr="00926C81">
        <w:t xml:space="preserve"> г</w:t>
      </w:r>
      <w:r w:rsidR="00046E49">
        <w:t>.</w:t>
      </w:r>
    </w:p>
    <w:p w:rsidR="00046E49" w:rsidRPr="00F84929" w:rsidRDefault="00046E49" w:rsidP="00046E49">
      <w:pPr>
        <w:tabs>
          <w:tab w:val="right" w:pos="9354"/>
        </w:tabs>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w:t>
      </w:r>
      <w:r w:rsidR="006C1544">
        <w:rPr>
          <w:snapToGrid w:val="0"/>
        </w:rPr>
        <w:t>8</w:t>
      </w:r>
      <w:r w:rsidRPr="002060D9">
        <w:rPr>
          <w:snapToGrid w:val="0"/>
        </w:rPr>
        <w:t xml:space="preserve"> г., заключили настоящий Контракт о нижеследующем.</w:t>
      </w:r>
    </w:p>
    <w:p w:rsidR="00D354FA"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поставке </w:t>
      </w:r>
      <w:r w:rsidR="00D624D7">
        <w:t>бумаги для офисной техники</w:t>
      </w:r>
      <w:r>
        <w:rPr>
          <w:bCs/>
          <w:noProof/>
          <w:color w:val="000000"/>
        </w:rPr>
        <w:t xml:space="preserve"> </w:t>
      </w:r>
      <w:r w:rsidRPr="00F83775">
        <w:rPr>
          <w:snapToGrid w:val="0"/>
        </w:rPr>
        <w:t>(далее – Товар) в соответствии с Приложением № 1 «Спецификация» к настоящему Контракту (далее – Приложение № 1</w:t>
      </w:r>
      <w:r w:rsidR="00E27C09">
        <w:rPr>
          <w:snapToGrid w:val="0"/>
        </w:rPr>
        <w:t>)</w:t>
      </w:r>
      <w:r w:rsidR="00E27C09" w:rsidRPr="00A62F9B">
        <w:t>, которое является неотъемлемой частью</w:t>
      </w:r>
      <w:r w:rsidR="00E27C09" w:rsidRPr="005358F2">
        <w:t xml:space="preserve"> настоящего Контракта, а Заказчик обязуется принять и обеспечить оплату </w:t>
      </w:r>
      <w:r w:rsidR="00E27C09">
        <w:t>за счет средств федерального бюджета</w:t>
      </w:r>
      <w:r w:rsidR="00E27C09" w:rsidRPr="005358F2">
        <w:t xml:space="preserve"> </w:t>
      </w:r>
      <w:r w:rsidR="00E27C09">
        <w:t>поставленный товар</w:t>
      </w:r>
      <w:r w:rsidR="00E27C09" w:rsidRPr="005358F2">
        <w:t xml:space="preserve">, в порядке и на условиях, предусмотренных настоящим Контрактом и </w:t>
      </w:r>
      <w:r w:rsidR="00CC2804">
        <w:t>п</w:t>
      </w:r>
      <w:r w:rsidR="00E27C09" w:rsidRPr="005358F2">
        <w:t>риложением</w:t>
      </w:r>
      <w:r w:rsidR="00CC2804">
        <w:t>.</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Контракта, </w:t>
      </w:r>
      <w:r w:rsidRPr="00CA5FCB">
        <w:rPr>
          <w:snapToGrid w:val="0"/>
        </w:rPr>
        <w:t xml:space="preserve">осуществляется одной </w:t>
      </w:r>
      <w:r w:rsidR="007F1B5E">
        <w:rPr>
          <w:snapToGrid w:val="0"/>
        </w:rPr>
        <w:t xml:space="preserve">партией </w:t>
      </w:r>
      <w:r w:rsidRPr="00CA5FCB">
        <w:rPr>
          <w:snapToGrid w:val="0"/>
        </w:rPr>
        <w:t xml:space="preserve">в </w:t>
      </w:r>
      <w:r w:rsidR="00CC2804">
        <w:rPr>
          <w:snapToGrid w:val="0"/>
        </w:rPr>
        <w:t xml:space="preserve">течение </w:t>
      </w:r>
      <w:r w:rsidR="006C1544">
        <w:rPr>
          <w:snapToGrid w:val="0"/>
        </w:rPr>
        <w:t>20</w:t>
      </w:r>
      <w:r w:rsidR="00046E49" w:rsidRPr="00DC638B">
        <w:t xml:space="preserve"> (</w:t>
      </w:r>
      <w:r w:rsidR="006C1544">
        <w:t>двадцати</w:t>
      </w:r>
      <w:r w:rsidR="00046E49" w:rsidRPr="00DC638B">
        <w:t xml:space="preserve">) рабочих </w:t>
      </w:r>
      <w:r w:rsidRPr="00CA5FCB">
        <w:rPr>
          <w:snapToGrid w:val="0"/>
        </w:rPr>
        <w:t xml:space="preserve">дней с даты заключения </w:t>
      </w:r>
      <w:r w:rsidR="00CC2804">
        <w:rPr>
          <w:snapToGrid w:val="0"/>
        </w:rPr>
        <w:t>К</w:t>
      </w:r>
      <w:r w:rsidRPr="00CA5FCB">
        <w:rPr>
          <w:snapToGrid w:val="0"/>
        </w:rPr>
        <w:t xml:space="preserve">онтракта. Поставка </w:t>
      </w:r>
      <w:r w:rsidR="007F1B5E">
        <w:rPr>
          <w:snapToGrid w:val="0"/>
        </w:rPr>
        <w:t xml:space="preserve">производится </w:t>
      </w:r>
      <w:r w:rsidRPr="00CA5FCB">
        <w:rPr>
          <w:snapToGrid w:val="0"/>
        </w:rPr>
        <w:t>в рабочие дни недели с 09:00 до 1</w:t>
      </w:r>
      <w:r w:rsidR="00D624D7">
        <w:rPr>
          <w:snapToGrid w:val="0"/>
        </w:rPr>
        <w:t>2.30</w:t>
      </w:r>
      <w:r w:rsidRPr="00CA5FCB">
        <w:rPr>
          <w:snapToGrid w:val="0"/>
        </w:rPr>
        <w:t xml:space="preserve"> и с 14:00 до 1</w:t>
      </w:r>
      <w:r w:rsidR="00623569">
        <w:rPr>
          <w:snapToGrid w:val="0"/>
        </w:rPr>
        <w:t>7</w:t>
      </w:r>
      <w:r w:rsidR="00D624D7">
        <w:rPr>
          <w:snapToGrid w:val="0"/>
        </w:rPr>
        <w:t>.00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 xml:space="preserve">1.4. Место поставки </w:t>
      </w:r>
      <w:r w:rsidR="00CC2804">
        <w:rPr>
          <w:snapToGrid w:val="0"/>
        </w:rPr>
        <w:t>Т</w:t>
      </w:r>
      <w:r w:rsidRPr="002E340A">
        <w:rPr>
          <w:snapToGrid w:val="0"/>
        </w:rPr>
        <w:t>овара:</w:t>
      </w:r>
      <w:r w:rsidR="00CC2804">
        <w:rPr>
          <w:bCs/>
        </w:rPr>
        <w:t xml:space="preserve"> 163002, </w:t>
      </w:r>
      <w:r w:rsidRPr="00D9019F">
        <w:rPr>
          <w:bCs/>
        </w:rPr>
        <w:t xml:space="preserve">г. Архангельск, пр. </w:t>
      </w:r>
      <w:r>
        <w:t>Новгородский</w:t>
      </w:r>
      <w:r w:rsidRPr="00D9019F">
        <w:t>,</w:t>
      </w:r>
      <w:r>
        <w:t xml:space="preserve"> д. 15</w:t>
      </w:r>
      <w:r w:rsidR="00555A92">
        <w:t>, помещение склада</w:t>
      </w:r>
      <w:r w:rsidR="00D624D7">
        <w:t>.</w:t>
      </w:r>
    </w:p>
    <w:p w:rsidR="00CC2804" w:rsidRDefault="00CC2804" w:rsidP="00CC2804">
      <w:pPr>
        <w:jc w:val="center"/>
        <w:rPr>
          <w:b/>
        </w:rPr>
      </w:pPr>
    </w:p>
    <w:p w:rsidR="00CC2804" w:rsidRPr="00B0507D" w:rsidRDefault="00CC2804" w:rsidP="00CC2804">
      <w:pPr>
        <w:jc w:val="center"/>
        <w:rPr>
          <w:b/>
        </w:rPr>
      </w:pPr>
      <w:r>
        <w:rPr>
          <w:b/>
        </w:rPr>
        <w:t xml:space="preserve">2. </w:t>
      </w:r>
      <w:r w:rsidRPr="00B0507D">
        <w:rPr>
          <w:b/>
        </w:rPr>
        <w:t>Качество Товара</w:t>
      </w:r>
    </w:p>
    <w:p w:rsidR="00CC2804" w:rsidRPr="00B0507D" w:rsidRDefault="00CC2804" w:rsidP="00CC2804">
      <w:pPr>
        <w:pStyle w:val="ConsNormal"/>
        <w:widowControl/>
        <w:ind w:right="0" w:firstLine="709"/>
        <w:jc w:val="both"/>
        <w:rPr>
          <w:rFonts w:ascii="Times New Roman" w:hAnsi="Times New Roman"/>
          <w:sz w:val="24"/>
          <w:szCs w:val="24"/>
        </w:rPr>
      </w:pPr>
      <w:r w:rsidRPr="00B0507D">
        <w:rPr>
          <w:rFonts w:ascii="Times New Roman" w:hAnsi="Times New Roman"/>
          <w:sz w:val="24"/>
          <w:szCs w:val="24"/>
        </w:rPr>
        <w:t xml:space="preserve">2.1. </w:t>
      </w:r>
      <w:r w:rsidRPr="00AF1454">
        <w:rPr>
          <w:rFonts w:ascii="Times New Roman" w:hAnsi="Times New Roman"/>
          <w:sz w:val="24"/>
          <w:szCs w:val="24"/>
        </w:rPr>
        <w:t>Качество Товара должно соответствовать требованиям технических регламентов, 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Pr="00B0507D">
        <w:rPr>
          <w:rFonts w:ascii="Times New Roman" w:hAnsi="Times New Roman"/>
          <w:sz w:val="24"/>
          <w:szCs w:val="24"/>
        </w:rPr>
        <w:t xml:space="preserve">  </w:t>
      </w:r>
    </w:p>
    <w:p w:rsidR="00CC2804" w:rsidRPr="00623569" w:rsidRDefault="00CC2804" w:rsidP="00CC2804">
      <w:pPr>
        <w:ind w:firstLine="709"/>
        <w:jc w:val="both"/>
      </w:pPr>
      <w:r w:rsidRPr="00AA7BD5">
        <w:t>2.2.</w:t>
      </w:r>
      <w:r>
        <w:t xml:space="preserve"> </w:t>
      </w:r>
      <w:r w:rsidRPr="001829F9">
        <w:t>Поставляемый Товар должен быть новым товаром (товаром, который не был в употреблении и у которого не были восстановлены потребительские свойства) в случае, если иное не предусмотрено настоящим Контрактом</w:t>
      </w:r>
      <w:r w:rsidRPr="00623569">
        <w:t xml:space="preserve">. </w:t>
      </w:r>
    </w:p>
    <w:p w:rsidR="00CC2804" w:rsidRPr="007C52A1" w:rsidRDefault="00CC2804" w:rsidP="00CC2804">
      <w:pPr>
        <w:ind w:firstLine="709"/>
        <w:jc w:val="both"/>
      </w:pPr>
      <w:r w:rsidRPr="00623569">
        <w:rPr>
          <w:snapToGrid w:val="0"/>
        </w:rPr>
        <w:t xml:space="preserve">2.3. </w:t>
      </w:r>
      <w:r w:rsidRPr="00623569">
        <w:t>Поставщик гарантирует качество и безопасность поставляемого Товара в соответствии с требованиями технических регламентов, положениями</w:t>
      </w:r>
      <w:r w:rsidRPr="00AF1454">
        <w:t xml:space="preserve"> действующих стандартов, утвержденных в отношении данного вида </w:t>
      </w:r>
      <w:r w:rsidRPr="007C52A1">
        <w:t xml:space="preserve">Товара, </w:t>
      </w:r>
      <w:r w:rsidRPr="007C52A1">
        <w:rPr>
          <w:snapToGrid w:val="0"/>
        </w:rPr>
        <w:t>и условиями Контракта</w:t>
      </w:r>
      <w:r w:rsidRPr="007C52A1">
        <w:t>.</w:t>
      </w:r>
    </w:p>
    <w:p w:rsidR="00CC2804" w:rsidRDefault="00CC2804" w:rsidP="00CC2804">
      <w:pPr>
        <w:pStyle w:val="a9"/>
        <w:ind w:firstLine="709"/>
        <w:jc w:val="both"/>
        <w:rPr>
          <w:sz w:val="24"/>
          <w:szCs w:val="24"/>
        </w:rPr>
      </w:pPr>
      <w:r>
        <w:rPr>
          <w:snapToGrid w:val="0"/>
          <w:sz w:val="24"/>
          <w:szCs w:val="24"/>
        </w:rPr>
        <w:t>2.4</w:t>
      </w:r>
      <w:r w:rsidRPr="00B0507D">
        <w:rPr>
          <w:snapToGrid w:val="0"/>
          <w:sz w:val="24"/>
          <w:szCs w:val="24"/>
        </w:rPr>
        <w:t>.</w:t>
      </w:r>
      <w:r w:rsidRPr="00B0507D">
        <w:rPr>
          <w:sz w:val="24"/>
          <w:szCs w:val="24"/>
        </w:rPr>
        <w:t xml:space="preserve"> </w:t>
      </w:r>
      <w:r w:rsidRPr="007200CC">
        <w:rPr>
          <w:sz w:val="24"/>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w:t>
      </w:r>
      <w:r>
        <w:rPr>
          <w:sz w:val="24"/>
          <w:szCs w:val="24"/>
        </w:rPr>
        <w:t xml:space="preserve"> 2</w:t>
      </w:r>
      <w:r w:rsidRPr="007200CC">
        <w:rPr>
          <w:sz w:val="24"/>
          <w:szCs w:val="24"/>
        </w:rPr>
        <w:t xml:space="preserve"> (</w:t>
      </w:r>
      <w:r w:rsidR="006B1CB6">
        <w:rPr>
          <w:sz w:val="24"/>
          <w:szCs w:val="24"/>
        </w:rPr>
        <w:t>д</w:t>
      </w:r>
      <w:r>
        <w:rPr>
          <w:sz w:val="24"/>
          <w:szCs w:val="24"/>
        </w:rPr>
        <w:t>вух</w:t>
      </w:r>
      <w:r w:rsidRPr="007200CC">
        <w:rPr>
          <w:sz w:val="24"/>
          <w:szCs w:val="24"/>
        </w:rPr>
        <w:t xml:space="preserve">) </w:t>
      </w:r>
      <w:r w:rsidR="00555A92">
        <w:rPr>
          <w:sz w:val="24"/>
          <w:szCs w:val="24"/>
        </w:rPr>
        <w:t xml:space="preserve">рабочих </w:t>
      </w:r>
      <w:r w:rsidRPr="007200CC">
        <w:rPr>
          <w:sz w:val="24"/>
          <w:szCs w:val="24"/>
        </w:rPr>
        <w:t xml:space="preserve">дней с даты получения претензии Заказчика производит замену </w:t>
      </w:r>
      <w:r w:rsidRPr="007200CC">
        <w:rPr>
          <w:sz w:val="24"/>
          <w:szCs w:val="24"/>
        </w:rPr>
        <w:lastRenderedPageBreak/>
        <w:t>некачественного Товара Товаром надлежащего качества. Убытки, возникшие в связи с заменой Товара, несет Поставщик.</w:t>
      </w:r>
      <w:r w:rsidRPr="00BF254B">
        <w:rPr>
          <w:sz w:val="24"/>
          <w:szCs w:val="24"/>
        </w:rPr>
        <w:t xml:space="preserve"> </w:t>
      </w:r>
    </w:p>
    <w:p w:rsidR="00C503BA" w:rsidRDefault="00C503BA" w:rsidP="00D354FA">
      <w:pPr>
        <w:ind w:firstLine="709"/>
        <w:jc w:val="both"/>
      </w:pPr>
    </w:p>
    <w:p w:rsidR="00CC2804" w:rsidRPr="005358F2" w:rsidRDefault="00CC2804" w:rsidP="00CC2804">
      <w:pPr>
        <w:pStyle w:val="a9"/>
        <w:ind w:left="3054"/>
        <w:rPr>
          <w:b/>
          <w:sz w:val="24"/>
          <w:szCs w:val="24"/>
        </w:rPr>
      </w:pPr>
      <w:r>
        <w:rPr>
          <w:b/>
          <w:sz w:val="24"/>
          <w:szCs w:val="24"/>
        </w:rPr>
        <w:t xml:space="preserve">3. </w:t>
      </w:r>
      <w:r w:rsidRPr="005358F2">
        <w:rPr>
          <w:b/>
          <w:sz w:val="24"/>
          <w:szCs w:val="24"/>
        </w:rPr>
        <w:t>Цена Контракта и условия оплаты</w:t>
      </w:r>
    </w:p>
    <w:p w:rsidR="00CC2804" w:rsidRPr="005358F2" w:rsidRDefault="00CC2804" w:rsidP="00CC2804">
      <w:pPr>
        <w:ind w:firstLine="709"/>
        <w:jc w:val="both"/>
      </w:pPr>
      <w:r>
        <w:t>3</w:t>
      </w:r>
      <w:r w:rsidRPr="005358F2">
        <w:t xml:space="preserve">.1. Цена </w:t>
      </w:r>
      <w:r>
        <w:t>Товара</w:t>
      </w:r>
      <w:r w:rsidRPr="005358F2">
        <w:t>, указанн</w:t>
      </w:r>
      <w:r>
        <w:t xml:space="preserve">ого </w:t>
      </w:r>
      <w:r w:rsidRPr="005358F2">
        <w:t>в п. 1.1. настоящего Контракта, определена протоколом ______________________ № ______________ от «_</w:t>
      </w:r>
      <w:r>
        <w:t>_</w:t>
      </w:r>
      <w:r w:rsidRPr="005358F2">
        <w:t>_» ________ 201</w:t>
      </w:r>
      <w:r w:rsidR="00C36E1F">
        <w:t>8</w:t>
      </w:r>
      <w:r w:rsidRPr="005358F2">
        <w:t xml:space="preserve"> г.</w:t>
      </w:r>
    </w:p>
    <w:p w:rsidR="00DE01A3" w:rsidRPr="00DE01A3" w:rsidRDefault="00DE01A3" w:rsidP="00DE01A3">
      <w:pPr>
        <w:ind w:firstLine="709"/>
        <w:jc w:val="both"/>
        <w:rPr>
          <w:snapToGrid w:val="0"/>
        </w:rPr>
      </w:pPr>
      <w:r w:rsidRPr="00DE01A3">
        <w:t xml:space="preserve">3.3. Цена настоящего Контракта составляет ____ (___ сумма прописью ___) рублей, в </w:t>
      </w:r>
      <w:proofErr w:type="spellStart"/>
      <w:r w:rsidRPr="00DE01A3">
        <w:t>т.ч</w:t>
      </w:r>
      <w:proofErr w:type="spellEnd"/>
      <w:r w:rsidRPr="00DE01A3">
        <w:t>. НДС ____ (___ сумма прописью ___) рублей</w:t>
      </w:r>
      <w:r w:rsidRPr="00DE01A3">
        <w:rPr>
          <w:lang w:eastAsia="en-US"/>
        </w:rPr>
        <w:t>/НДС не облагается</w:t>
      </w:r>
      <w:r w:rsidRPr="00DE01A3">
        <w:rPr>
          <w:rStyle w:val="afff1"/>
          <w:b/>
        </w:rPr>
        <w:footnoteReference w:id="1"/>
      </w:r>
      <w:r w:rsidRPr="00DE01A3">
        <w:t xml:space="preserve"> в соответствии с ценой, определенной вышеуказанным протоколом.</w:t>
      </w:r>
    </w:p>
    <w:p w:rsidR="00CC2804" w:rsidRDefault="00CC2804" w:rsidP="00CC2804">
      <w:pPr>
        <w:tabs>
          <w:tab w:val="left" w:pos="0"/>
          <w:tab w:val="num" w:pos="142"/>
          <w:tab w:val="left" w:pos="709"/>
        </w:tabs>
        <w:ind w:firstLine="709"/>
        <w:jc w:val="both"/>
      </w:pPr>
      <w:r>
        <w:t>3</w:t>
      </w:r>
      <w:r w:rsidRPr="005358F2">
        <w:t xml:space="preserve">.3. </w:t>
      </w:r>
      <w:r w:rsidRPr="007A2FE8">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CC2804" w:rsidRPr="005358F2" w:rsidRDefault="00CC2804" w:rsidP="00CC2804">
      <w:pPr>
        <w:tabs>
          <w:tab w:val="left" w:pos="0"/>
          <w:tab w:val="num" w:pos="142"/>
          <w:tab w:val="left" w:pos="709"/>
        </w:tabs>
        <w:ind w:firstLine="709"/>
        <w:jc w:val="both"/>
        <w:rPr>
          <w:rFonts w:eastAsia="Arial"/>
        </w:rPr>
      </w:pPr>
      <w:r>
        <w:rPr>
          <w:rFonts w:eastAsia="Arial"/>
        </w:rPr>
        <w:t>3</w:t>
      </w:r>
      <w:r w:rsidRPr="005358F2">
        <w:rPr>
          <w:rFonts w:eastAsia="Arial"/>
        </w:rPr>
        <w:t>.4.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C2804" w:rsidRDefault="00CC2804" w:rsidP="00CC2804">
      <w:pPr>
        <w:pStyle w:val="ConsNormal"/>
        <w:widowControl/>
        <w:tabs>
          <w:tab w:val="left" w:pos="284"/>
          <w:tab w:val="left" w:pos="993"/>
        </w:tabs>
        <w:ind w:right="0" w:firstLine="709"/>
        <w:jc w:val="both"/>
        <w:rPr>
          <w:rFonts w:ascii="Times New Roman" w:hAnsi="Times New Roman"/>
          <w:sz w:val="24"/>
          <w:szCs w:val="24"/>
          <w:lang w:eastAsia="en-US" w:bidi="en-US"/>
        </w:rPr>
      </w:pPr>
      <w:r>
        <w:rPr>
          <w:rFonts w:ascii="Times New Roman" w:hAnsi="Times New Roman"/>
          <w:sz w:val="24"/>
          <w:szCs w:val="24"/>
        </w:rPr>
        <w:t>3</w:t>
      </w:r>
      <w:r w:rsidRPr="005358F2">
        <w:rPr>
          <w:rFonts w:ascii="Times New Roman" w:hAnsi="Times New Roman"/>
          <w:sz w:val="24"/>
          <w:szCs w:val="24"/>
        </w:rPr>
        <w:t xml:space="preserve">.5. </w:t>
      </w:r>
      <w:r w:rsidRPr="005358F2">
        <w:rPr>
          <w:rFonts w:ascii="Times New Roman" w:hAnsi="Times New Roman"/>
          <w:sz w:val="24"/>
          <w:szCs w:val="24"/>
          <w:lang w:eastAsia="en-US" w:bidi="en-US"/>
        </w:rPr>
        <w:t xml:space="preserve">Цена контракта может быть снижена по соглашению сторон без изменения предусмотренных Контрактом </w:t>
      </w:r>
      <w:r w:rsidR="00FB6925">
        <w:rPr>
          <w:rFonts w:ascii="Times New Roman" w:hAnsi="Times New Roman"/>
          <w:sz w:val="24"/>
          <w:szCs w:val="24"/>
          <w:lang w:eastAsia="en-US" w:bidi="en-US"/>
        </w:rPr>
        <w:t>количества товара</w:t>
      </w:r>
      <w:r w:rsidRPr="005358F2">
        <w:rPr>
          <w:rFonts w:ascii="Times New Roman" w:hAnsi="Times New Roman"/>
          <w:sz w:val="24"/>
          <w:szCs w:val="24"/>
          <w:lang w:eastAsia="en-US" w:bidi="en-US"/>
        </w:rPr>
        <w:t xml:space="preserve">, качества </w:t>
      </w:r>
      <w:r w:rsidR="00FB6925">
        <w:rPr>
          <w:rFonts w:ascii="Times New Roman" w:hAnsi="Times New Roman"/>
          <w:sz w:val="24"/>
          <w:szCs w:val="24"/>
          <w:lang w:eastAsia="en-US" w:bidi="en-US"/>
        </w:rPr>
        <w:t>товара</w:t>
      </w:r>
      <w:r w:rsidRPr="005358F2">
        <w:rPr>
          <w:rFonts w:ascii="Times New Roman" w:hAnsi="Times New Roman"/>
          <w:sz w:val="24"/>
          <w:szCs w:val="24"/>
          <w:lang w:eastAsia="en-US" w:bidi="en-US"/>
        </w:rPr>
        <w:t xml:space="preserve"> и иных условий исполнения Контракта.</w:t>
      </w:r>
    </w:p>
    <w:p w:rsidR="00D354FA" w:rsidRDefault="00CC2804" w:rsidP="004C3410">
      <w:pPr>
        <w:autoSpaceDE w:val="0"/>
        <w:autoSpaceDN w:val="0"/>
        <w:adjustRightInd w:val="0"/>
        <w:ind w:firstLine="709"/>
        <w:jc w:val="both"/>
      </w:pPr>
      <w:r>
        <w:t xml:space="preserve">3.6. </w:t>
      </w:r>
      <w:r w:rsidR="004C3410" w:rsidRPr="00727DCD">
        <w:t xml:space="preserve">Заказчик по согласованию с </w:t>
      </w:r>
      <w:r w:rsidR="004C3410">
        <w:t>П</w:t>
      </w:r>
      <w:r w:rsidR="004C3410" w:rsidRPr="00727DCD">
        <w:t>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C3410" w:rsidRPr="00F84929" w:rsidRDefault="004C3410" w:rsidP="004C3410">
      <w:pPr>
        <w:autoSpaceDE w:val="0"/>
        <w:autoSpaceDN w:val="0"/>
        <w:adjustRightInd w:val="0"/>
        <w:ind w:firstLine="709"/>
        <w:jc w:val="both"/>
        <w:rPr>
          <w:b/>
          <w:bCs/>
          <w:snapToGrid w:val="0"/>
        </w:rPr>
      </w:pPr>
    </w:p>
    <w:p w:rsidR="00CC2804" w:rsidRPr="005358F2" w:rsidRDefault="00CC2804" w:rsidP="004C3410">
      <w:pPr>
        <w:pStyle w:val="ConsPlusNormal"/>
        <w:widowControl/>
        <w:numPr>
          <w:ilvl w:val="0"/>
          <w:numId w:val="48"/>
        </w:numPr>
        <w:jc w:val="center"/>
        <w:rPr>
          <w:rFonts w:ascii="Times New Roman" w:hAnsi="Times New Roman" w:cs="Times New Roman"/>
          <w:b/>
          <w:sz w:val="24"/>
          <w:szCs w:val="24"/>
        </w:rPr>
      </w:pPr>
      <w:r w:rsidRPr="005358F2">
        <w:rPr>
          <w:rFonts w:ascii="Times New Roman" w:hAnsi="Times New Roman" w:cs="Times New Roman"/>
          <w:b/>
          <w:sz w:val="24"/>
          <w:szCs w:val="24"/>
        </w:rPr>
        <w:t>Порядок расчетов</w:t>
      </w:r>
    </w:p>
    <w:p w:rsidR="00517962" w:rsidRDefault="00CC2804" w:rsidP="00517962">
      <w:pPr>
        <w:pStyle w:val="ab"/>
        <w:numPr>
          <w:ilvl w:val="1"/>
          <w:numId w:val="48"/>
        </w:numPr>
        <w:ind w:left="0" w:firstLine="709"/>
        <w:jc w:val="both"/>
      </w:pPr>
      <w:r w:rsidRPr="005358F2">
        <w:t xml:space="preserve">Оплата </w:t>
      </w:r>
      <w:r w:rsidR="004C3410">
        <w:t xml:space="preserve">Товара </w:t>
      </w:r>
      <w:r w:rsidRPr="005358F2">
        <w:t xml:space="preserve">осуществляется по цене, установленной Контрактом. Оплата за </w:t>
      </w:r>
      <w:r w:rsidR="004C3410">
        <w:t xml:space="preserve">поставленный Товар </w:t>
      </w:r>
      <w:r w:rsidRPr="005358F2">
        <w:t>по настоящему Ко</w:t>
      </w:r>
      <w:r w:rsidR="00517962">
        <w:t>нтракту производится в рублях Российской Федерации из средств федерального бюджета Российской Федерации</w:t>
      </w:r>
      <w:r w:rsidRPr="005358F2">
        <w:t>.</w:t>
      </w:r>
    </w:p>
    <w:p w:rsidR="00517962" w:rsidRPr="00517962" w:rsidRDefault="00517962" w:rsidP="00517962">
      <w:pPr>
        <w:pStyle w:val="ab"/>
        <w:numPr>
          <w:ilvl w:val="1"/>
          <w:numId w:val="48"/>
        </w:numPr>
        <w:ind w:left="0" w:firstLine="709"/>
        <w:jc w:val="both"/>
      </w:pPr>
      <w:r w:rsidRPr="00517962">
        <w:rPr>
          <w:snapToGrid w:val="0"/>
          <w:lang w:eastAsia="en-US"/>
        </w:rPr>
        <w:t>Счет Поставщика с приложенными к нему счётом-фактурой, товарно-транспортной (товарной) накладной или универсальным передаточным документом</w:t>
      </w:r>
      <w:r w:rsidRPr="00517962">
        <w:rPr>
          <w:snapToGrid w:val="0"/>
        </w:rPr>
        <w:t>,</w:t>
      </w:r>
      <w:r w:rsidRPr="00517962">
        <w:rPr>
          <w:snapToGrid w:val="0"/>
          <w:lang w:eastAsia="en-US"/>
        </w:rPr>
        <w:t xml:space="preserve"> подписанных Сторонами, оплачиваются Заказчиком в установленные настоящим разделом порядке и сроки.</w:t>
      </w:r>
      <w:r w:rsidRPr="00517962">
        <w:rPr>
          <w:snapToGrid w:val="0"/>
        </w:rPr>
        <w:t xml:space="preserve"> </w:t>
      </w:r>
    </w:p>
    <w:p w:rsidR="004C3410" w:rsidRPr="009E57EE" w:rsidRDefault="004C3410" w:rsidP="004C3410">
      <w:pPr>
        <w:ind w:firstLine="709"/>
        <w:jc w:val="both"/>
        <w:rPr>
          <w:rFonts w:eastAsia="Calibri"/>
        </w:rPr>
      </w:pPr>
      <w:r w:rsidRPr="009E57EE">
        <w:rPr>
          <w:rFonts w:eastAsia="Calibri"/>
        </w:rPr>
        <w:t xml:space="preserve">4.2. Оплата </w:t>
      </w:r>
      <w:r>
        <w:rPr>
          <w:rFonts w:eastAsia="Calibri"/>
        </w:rPr>
        <w:t xml:space="preserve">за Товар </w:t>
      </w:r>
      <w:r w:rsidRPr="009E57EE">
        <w:rPr>
          <w:rFonts w:eastAsia="Calibri"/>
        </w:rPr>
        <w:t>осущест</w:t>
      </w:r>
      <w:r>
        <w:rPr>
          <w:rFonts w:eastAsia="Calibri"/>
        </w:rPr>
        <w:t>вляется по безналичному расчету</w:t>
      </w:r>
      <w:r w:rsidRPr="009E57EE">
        <w:rPr>
          <w:rFonts w:eastAsia="Calibri"/>
        </w:rPr>
        <w:t xml:space="preserve"> путем перечисления </w:t>
      </w:r>
      <w:r>
        <w:rPr>
          <w:rFonts w:eastAsia="Calibri"/>
        </w:rPr>
        <w:t xml:space="preserve"> </w:t>
      </w:r>
      <w:r w:rsidRPr="009E57EE">
        <w:rPr>
          <w:rFonts w:eastAsia="Calibri"/>
        </w:rPr>
        <w:t>Заказчиком денежных средств на расчетный счет Поставщика</w:t>
      </w:r>
      <w:r>
        <w:rPr>
          <w:rFonts w:eastAsia="Calibri"/>
        </w:rPr>
        <w:t xml:space="preserve"> в течение </w:t>
      </w:r>
      <w:r w:rsidR="007052A2">
        <w:rPr>
          <w:rFonts w:eastAsia="Calibri"/>
        </w:rPr>
        <w:t>10</w:t>
      </w:r>
      <w:r>
        <w:rPr>
          <w:rFonts w:eastAsia="Calibri"/>
        </w:rPr>
        <w:t xml:space="preserve"> (</w:t>
      </w:r>
      <w:r w:rsidR="00C36E1F">
        <w:rPr>
          <w:rFonts w:eastAsia="Calibri"/>
        </w:rPr>
        <w:t>д</w:t>
      </w:r>
      <w:r w:rsidR="007052A2">
        <w:rPr>
          <w:rFonts w:eastAsia="Calibri"/>
        </w:rPr>
        <w:t>есяти</w:t>
      </w:r>
      <w:r>
        <w:rPr>
          <w:rFonts w:eastAsia="Calibri"/>
        </w:rPr>
        <w:t>) дней</w:t>
      </w:r>
      <w:r w:rsidRPr="009E57EE">
        <w:rPr>
          <w:rFonts w:eastAsia="Calibri"/>
        </w:rPr>
        <w:t xml:space="preserve"> </w:t>
      </w:r>
      <w:r w:rsidRPr="00D24A84">
        <w:rPr>
          <w:rFonts w:eastAsia="Calibri"/>
        </w:rPr>
        <w:t>согласно счету</w:t>
      </w:r>
      <w:r>
        <w:rPr>
          <w:rFonts w:eastAsia="Calibri"/>
        </w:rPr>
        <w:t xml:space="preserve">, </w:t>
      </w:r>
      <w:r w:rsidRPr="00D24A84">
        <w:rPr>
          <w:rFonts w:eastAsia="Calibri"/>
        </w:rPr>
        <w:t>после подписания сторонами товарно-транспортной (товарной) накладной.</w:t>
      </w:r>
    </w:p>
    <w:p w:rsidR="004C3410" w:rsidRPr="009E57EE" w:rsidRDefault="004C3410" w:rsidP="004C3410">
      <w:pPr>
        <w:ind w:firstLine="709"/>
        <w:jc w:val="both"/>
      </w:pPr>
      <w:r w:rsidRPr="009E57EE">
        <w:t>4.3. В случае изменения банковских реквизитов, в т.</w:t>
      </w:r>
      <w:r>
        <w:t xml:space="preserve"> </w:t>
      </w:r>
      <w:r w:rsidRPr="009E57EE">
        <w:t xml:space="preserve">ч. расчетного счета Поставщик обязан в течение 1 (одного) рабочего дня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t>Контракте</w:t>
      </w:r>
      <w:r w:rsidRPr="009E57EE">
        <w:t xml:space="preserve"> счет Поставщика, несет Поставщик.</w:t>
      </w:r>
    </w:p>
    <w:p w:rsidR="004C3410" w:rsidRPr="009E57EE" w:rsidRDefault="004C3410" w:rsidP="004C3410">
      <w:pPr>
        <w:autoSpaceDE w:val="0"/>
        <w:autoSpaceDN w:val="0"/>
        <w:adjustRightInd w:val="0"/>
        <w:ind w:firstLine="709"/>
        <w:jc w:val="both"/>
        <w:rPr>
          <w:rFonts w:eastAsia="Calibri"/>
        </w:rPr>
      </w:pPr>
      <w:r w:rsidRPr="009E57EE">
        <w:rPr>
          <w:rFonts w:eastAsia="Calibri"/>
        </w:rPr>
        <w:t xml:space="preserve">4.4. Обязательства Заказчика по оплате Товара считаются исполненными с момента списания денежных средств в размере, составляющем цену </w:t>
      </w:r>
      <w:r w:rsidR="00555A92">
        <w:t>Контракта</w:t>
      </w:r>
      <w:r w:rsidRPr="009E57EE">
        <w:rPr>
          <w:rFonts w:eastAsia="Calibri"/>
        </w:rPr>
        <w:t xml:space="preserve">, с расчетного счета Заказчика, указанного в </w:t>
      </w:r>
      <w:r w:rsidRPr="001E09D9">
        <w:rPr>
          <w:rFonts w:eastAsia="Calibri"/>
        </w:rPr>
        <w:t>п. 1</w:t>
      </w:r>
      <w:r w:rsidR="001E09D9" w:rsidRPr="001E09D9">
        <w:rPr>
          <w:rFonts w:eastAsia="Calibri"/>
        </w:rPr>
        <w:t>4</w:t>
      </w:r>
      <w:r w:rsidRPr="009E57EE">
        <w:rPr>
          <w:rFonts w:eastAsia="Calibri"/>
        </w:rPr>
        <w:t xml:space="preserve"> настоящего </w:t>
      </w:r>
      <w:r w:rsidR="00555A92">
        <w:t>Контракта</w:t>
      </w:r>
      <w:r w:rsidRPr="009E57EE">
        <w:rPr>
          <w:rFonts w:eastAsia="Calibri"/>
        </w:rPr>
        <w:t>.</w:t>
      </w:r>
    </w:p>
    <w:p w:rsidR="004C3410" w:rsidRPr="009E57EE" w:rsidRDefault="004C3410" w:rsidP="004C3410">
      <w:pPr>
        <w:autoSpaceDE w:val="0"/>
        <w:autoSpaceDN w:val="0"/>
        <w:adjustRightInd w:val="0"/>
        <w:ind w:firstLine="709"/>
        <w:jc w:val="both"/>
        <w:rPr>
          <w:rFonts w:ascii="Arial" w:eastAsia="Calibri" w:hAnsi="Arial" w:cs="Arial"/>
          <w:sz w:val="20"/>
          <w:szCs w:val="20"/>
        </w:rPr>
      </w:pPr>
      <w:r w:rsidRPr="009E57EE">
        <w:rPr>
          <w:rFonts w:eastAsia="Calibri"/>
        </w:rPr>
        <w:lastRenderedPageBreak/>
        <w:t xml:space="preserve">4.5. В случае прекращения исполнения обязательств по </w:t>
      </w:r>
      <w:r w:rsidR="00555A92">
        <w:t>Контракту</w:t>
      </w:r>
      <w:r w:rsidRPr="009E57EE">
        <w:rPr>
          <w:rFonts w:eastAsia="Calibri"/>
        </w:rPr>
        <w:t xml:space="preserve"> по вине Заказчика последний обязан возместить Поставщику фактически произведенные расходы.</w:t>
      </w:r>
    </w:p>
    <w:p w:rsidR="00555A92" w:rsidRDefault="00555A92" w:rsidP="00D354FA">
      <w:pPr>
        <w:jc w:val="center"/>
        <w:rPr>
          <w:b/>
          <w:bCs/>
          <w:snapToGrid w:val="0"/>
        </w:rPr>
      </w:pPr>
    </w:p>
    <w:p w:rsidR="00CB2D76" w:rsidRPr="009E57EE" w:rsidRDefault="00CB2D76" w:rsidP="00CB2D76">
      <w:pPr>
        <w:jc w:val="center"/>
        <w:rPr>
          <w:b/>
          <w:bCs/>
          <w:snapToGrid w:val="0"/>
        </w:rPr>
      </w:pPr>
      <w:r w:rsidRPr="009E57EE">
        <w:rPr>
          <w:b/>
          <w:bCs/>
          <w:snapToGrid w:val="0"/>
        </w:rPr>
        <w:t>5. Права и обязанности Сторон</w:t>
      </w:r>
    </w:p>
    <w:p w:rsidR="00CB2D76" w:rsidRPr="009E57EE" w:rsidRDefault="00CB2D76" w:rsidP="00CB2D76">
      <w:pPr>
        <w:widowControl w:val="0"/>
        <w:ind w:firstLine="709"/>
        <w:jc w:val="both"/>
        <w:rPr>
          <w:snapToGrid w:val="0"/>
          <w:color w:val="000000"/>
        </w:rPr>
      </w:pPr>
      <w:r w:rsidRPr="009E57EE">
        <w:rPr>
          <w:snapToGrid w:val="0"/>
          <w:color w:val="000000"/>
        </w:rPr>
        <w:t xml:space="preserve">5.1. </w:t>
      </w:r>
      <w:r w:rsidRPr="009E57EE">
        <w:rPr>
          <w:b/>
          <w:i/>
          <w:snapToGrid w:val="0"/>
          <w:color w:val="000000"/>
        </w:rPr>
        <w:t>Поставщик имеет право:</w:t>
      </w:r>
    </w:p>
    <w:p w:rsidR="00CB2D76" w:rsidRPr="009E57EE" w:rsidRDefault="00CB2D76" w:rsidP="00CB2D76">
      <w:pPr>
        <w:widowControl w:val="0"/>
        <w:ind w:firstLine="709"/>
        <w:jc w:val="both"/>
      </w:pPr>
      <w:r w:rsidRPr="009E57EE">
        <w:rPr>
          <w:snapToGrid w:val="0"/>
          <w:color w:val="000000"/>
        </w:rPr>
        <w:t xml:space="preserve">- привлекать к исполнению </w:t>
      </w:r>
      <w:r>
        <w:rPr>
          <w:snapToGrid w:val="0"/>
          <w:color w:val="000000"/>
        </w:rPr>
        <w:t>Контракта</w:t>
      </w:r>
      <w:r w:rsidRPr="009E57EE">
        <w:rPr>
          <w:snapToGrid w:val="0"/>
          <w:color w:val="000000"/>
        </w:rPr>
        <w:t xml:space="preserve"> третьих лиц (транспортные компании, экспедитора и др.).</w:t>
      </w:r>
      <w:r w:rsidRPr="009E57EE">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CB2D76" w:rsidRDefault="00CB2D76" w:rsidP="00CB2D76">
      <w:pPr>
        <w:autoSpaceDE w:val="0"/>
        <w:autoSpaceDN w:val="0"/>
        <w:adjustRightInd w:val="0"/>
        <w:ind w:firstLine="709"/>
        <w:jc w:val="both"/>
        <w:rPr>
          <w:rFonts w:eastAsia="Calibri"/>
        </w:rPr>
      </w:pPr>
      <w:r w:rsidRPr="009E57EE">
        <w:rPr>
          <w:rFonts w:eastAsia="Calibri"/>
        </w:rPr>
        <w:t xml:space="preserve">- требовать своевременной оплаты за поставленный Товар в соответствии с пунктом </w:t>
      </w:r>
      <w:r w:rsidRPr="001E09D9">
        <w:rPr>
          <w:rFonts w:eastAsia="Calibri"/>
        </w:rPr>
        <w:t>4.2 настоящего</w:t>
      </w:r>
      <w:r w:rsidRPr="009E57EE">
        <w:rPr>
          <w:rFonts w:eastAsia="Calibri"/>
        </w:rPr>
        <w:t xml:space="preserve"> </w:t>
      </w:r>
      <w:r>
        <w:rPr>
          <w:rFonts w:eastAsia="Calibri"/>
        </w:rPr>
        <w:t>Контракта</w:t>
      </w:r>
      <w:r w:rsidRPr="009E57EE">
        <w:rPr>
          <w:rFonts w:eastAsia="Calibri"/>
        </w:rPr>
        <w:t>.</w:t>
      </w:r>
    </w:p>
    <w:p w:rsidR="00CB2D76" w:rsidRPr="009E57EE" w:rsidRDefault="00CB2D76" w:rsidP="00CB2D76">
      <w:pPr>
        <w:autoSpaceDE w:val="0"/>
        <w:autoSpaceDN w:val="0"/>
        <w:adjustRightInd w:val="0"/>
        <w:ind w:firstLine="709"/>
        <w:jc w:val="both"/>
        <w:rPr>
          <w:rFonts w:eastAsia="Calibri"/>
        </w:rPr>
      </w:pPr>
      <w:r>
        <w:rPr>
          <w:rFonts w:eastAsia="Calibri"/>
        </w:rPr>
        <w:t>- осуществить иные права в соответствии с действующим законодательством Российской Федерации.</w:t>
      </w:r>
    </w:p>
    <w:p w:rsidR="00CB2D76" w:rsidRPr="009E57EE" w:rsidRDefault="00CB2D76" w:rsidP="00CB2D76">
      <w:pPr>
        <w:widowControl w:val="0"/>
        <w:ind w:firstLine="709"/>
        <w:jc w:val="both"/>
        <w:rPr>
          <w:b/>
          <w:i/>
          <w:snapToGrid w:val="0"/>
          <w:color w:val="000000"/>
        </w:rPr>
      </w:pPr>
      <w:r w:rsidRPr="009E57EE">
        <w:rPr>
          <w:b/>
          <w:i/>
          <w:snapToGrid w:val="0"/>
          <w:color w:val="000000"/>
        </w:rPr>
        <w:t>5.2. Поставщик обязан:</w:t>
      </w:r>
    </w:p>
    <w:p w:rsidR="00CB2D76" w:rsidRPr="009E57EE" w:rsidRDefault="00CB2D76" w:rsidP="00CB2D76">
      <w:pPr>
        <w:widowControl w:val="0"/>
        <w:ind w:firstLine="709"/>
        <w:jc w:val="both"/>
        <w:rPr>
          <w:snapToGrid w:val="0"/>
          <w:color w:val="000000"/>
        </w:rPr>
      </w:pPr>
      <w:r w:rsidRPr="009E57EE">
        <w:rPr>
          <w:snapToGrid w:val="0"/>
          <w:color w:val="000000"/>
        </w:rPr>
        <w:t xml:space="preserve">- произвести поставку Товара на условиях настоящего </w:t>
      </w:r>
      <w:r>
        <w:rPr>
          <w:snapToGrid w:val="0"/>
          <w:color w:val="000000"/>
        </w:rPr>
        <w:t>Контракта</w:t>
      </w:r>
      <w:r w:rsidRPr="009E57EE">
        <w:rPr>
          <w:snapToGrid w:val="0"/>
          <w:color w:val="000000"/>
        </w:rPr>
        <w:t>;</w:t>
      </w:r>
    </w:p>
    <w:p w:rsidR="00CB2D76" w:rsidRPr="009E57EE" w:rsidRDefault="00CB2D76" w:rsidP="00CB2D76">
      <w:pPr>
        <w:widowControl w:val="0"/>
        <w:tabs>
          <w:tab w:val="left" w:pos="851"/>
        </w:tabs>
        <w:autoSpaceDE w:val="0"/>
        <w:autoSpaceDN w:val="0"/>
        <w:ind w:firstLine="709"/>
        <w:jc w:val="both"/>
        <w:rPr>
          <w:color w:val="000000"/>
        </w:rPr>
      </w:pPr>
      <w:r w:rsidRPr="009E57EE">
        <w:rPr>
          <w:color w:val="000000"/>
        </w:rPr>
        <w:t xml:space="preserve">- при поставке передать Заказчику Товар и относящиеся к нему документы: копии документов, удостоверяющих качество Товара </w:t>
      </w:r>
      <w:r>
        <w:rPr>
          <w:color w:val="000000"/>
        </w:rPr>
        <w:t>(</w:t>
      </w:r>
      <w:r w:rsidRPr="009E57EE">
        <w:rPr>
          <w:color w:val="000000"/>
        </w:rPr>
        <w:t>сертификаты соответствия, декларации о соответствии и т.п.); счет-фактуру, товарно-транспортную (товарную) накладную на поставленный Товар;</w:t>
      </w:r>
    </w:p>
    <w:p w:rsidR="00CB2D76" w:rsidRPr="009E57EE" w:rsidRDefault="00CB2D76" w:rsidP="00CB2D76">
      <w:pPr>
        <w:widowControl w:val="0"/>
        <w:tabs>
          <w:tab w:val="left" w:pos="851"/>
        </w:tabs>
        <w:autoSpaceDE w:val="0"/>
        <w:autoSpaceDN w:val="0"/>
        <w:ind w:firstLine="709"/>
        <w:jc w:val="both"/>
        <w:rPr>
          <w:color w:val="000000"/>
        </w:rPr>
      </w:pPr>
      <w:r w:rsidRPr="009E57EE">
        <w:rPr>
          <w:color w:val="000000"/>
        </w:rPr>
        <w:t xml:space="preserve">-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w:t>
      </w:r>
      <w:r>
        <w:rPr>
          <w:color w:val="000000"/>
        </w:rPr>
        <w:t>Контракте</w:t>
      </w:r>
      <w:r w:rsidRPr="009E57EE">
        <w:rPr>
          <w:color w:val="000000"/>
        </w:rPr>
        <w:t>;</w:t>
      </w:r>
    </w:p>
    <w:p w:rsidR="00CB2D76" w:rsidRPr="009E57EE" w:rsidRDefault="00CB2D76" w:rsidP="00CB2D76">
      <w:pPr>
        <w:widowControl w:val="0"/>
        <w:ind w:firstLine="709"/>
        <w:jc w:val="both"/>
        <w:rPr>
          <w:color w:val="000000"/>
        </w:rPr>
      </w:pPr>
      <w:r w:rsidRPr="009E57EE">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CB2D76" w:rsidRPr="009E57EE" w:rsidRDefault="00CB2D76" w:rsidP="00CB2D76">
      <w:pPr>
        <w:widowControl w:val="0"/>
        <w:ind w:firstLine="709"/>
        <w:jc w:val="both"/>
        <w:rPr>
          <w:color w:val="000000"/>
        </w:rPr>
      </w:pPr>
      <w:r w:rsidRPr="009E57EE">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B2D76" w:rsidRPr="009E57EE" w:rsidRDefault="00CB2D76" w:rsidP="00CB2D76">
      <w:pPr>
        <w:widowControl w:val="0"/>
        <w:autoSpaceDE w:val="0"/>
        <w:autoSpaceDN w:val="0"/>
        <w:adjustRightInd w:val="0"/>
        <w:ind w:firstLine="540"/>
        <w:jc w:val="both"/>
      </w:pPr>
      <w:r w:rsidRPr="009E57EE">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t>Контракта</w:t>
      </w:r>
      <w:r w:rsidRPr="009E57EE">
        <w:t xml:space="preserve">, а также к установленному </w:t>
      </w:r>
      <w:r>
        <w:t>Контрактом</w:t>
      </w:r>
      <w:r w:rsidRPr="009E57EE">
        <w:t xml:space="preserve"> сроку предоставить Заказчику результаты поставки товара, предусмотренные </w:t>
      </w:r>
      <w:r>
        <w:t>Контрактом</w:t>
      </w:r>
      <w:r w:rsidRPr="009E57EE">
        <w:t>;</w:t>
      </w:r>
    </w:p>
    <w:p w:rsidR="00CB2D76" w:rsidRPr="009E57EE" w:rsidRDefault="00CB2D76" w:rsidP="00CB2D76">
      <w:pPr>
        <w:widowControl w:val="0"/>
        <w:ind w:firstLine="709"/>
        <w:jc w:val="both"/>
        <w:rPr>
          <w:snapToGrid w:val="0"/>
          <w:color w:val="000000"/>
        </w:rPr>
      </w:pPr>
      <w:r w:rsidRPr="009E57EE">
        <w:rPr>
          <w:snapToGrid w:val="0"/>
          <w:color w:val="000000"/>
        </w:rPr>
        <w:t xml:space="preserve">- незамедлительно информировать Заказчика в случае невозможности исполнения обязательств по настоящему </w:t>
      </w:r>
      <w:r>
        <w:rPr>
          <w:snapToGrid w:val="0"/>
          <w:color w:val="000000"/>
        </w:rPr>
        <w:t>Контракту</w:t>
      </w:r>
      <w:r w:rsidR="00786F77">
        <w:rPr>
          <w:snapToGrid w:val="0"/>
          <w:color w:val="000000"/>
        </w:rPr>
        <w:t>;</w:t>
      </w:r>
    </w:p>
    <w:p w:rsidR="00CB2D76" w:rsidRDefault="00CB2D76" w:rsidP="00CB2D76">
      <w:pPr>
        <w:widowControl w:val="0"/>
        <w:ind w:firstLine="709"/>
        <w:jc w:val="both"/>
      </w:pPr>
      <w:r w:rsidRPr="009E57EE">
        <w:rPr>
          <w:color w:val="000000"/>
        </w:rPr>
        <w:t xml:space="preserve">- </w:t>
      </w:r>
      <w:r w:rsidRPr="009E57EE">
        <w:t xml:space="preserve">предоставить по требованию Заказчика в согласованные сроки в письменном виде отчет о ходе выполнения настоящего </w:t>
      </w:r>
      <w:r>
        <w:t>Контракта</w:t>
      </w:r>
      <w:r w:rsidRPr="009E57EE">
        <w:t xml:space="preserve"> (допускается передача информации посредством факсимильной связи)</w:t>
      </w:r>
      <w:r w:rsidR="00786F77">
        <w:t>;</w:t>
      </w:r>
    </w:p>
    <w:p w:rsidR="00786F77" w:rsidRPr="007A2FE8" w:rsidRDefault="00786F77" w:rsidP="00786F77">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CB2D76" w:rsidRPr="009E57EE" w:rsidRDefault="00CB2D76" w:rsidP="00CB2D76">
      <w:pPr>
        <w:widowControl w:val="0"/>
        <w:ind w:firstLine="709"/>
        <w:jc w:val="both"/>
        <w:rPr>
          <w:b/>
          <w:i/>
          <w:snapToGrid w:val="0"/>
          <w:color w:val="000000"/>
        </w:rPr>
      </w:pPr>
      <w:r w:rsidRPr="009E57EE">
        <w:rPr>
          <w:b/>
          <w:i/>
          <w:snapToGrid w:val="0"/>
          <w:color w:val="000000"/>
        </w:rPr>
        <w:t>5.3. Заказчик имеет право:</w:t>
      </w:r>
    </w:p>
    <w:p w:rsidR="00CB2D76" w:rsidRPr="009E57EE" w:rsidRDefault="00CB2D76" w:rsidP="00CB2D76">
      <w:pPr>
        <w:shd w:val="clear" w:color="auto" w:fill="FFFFFF"/>
        <w:ind w:firstLine="709"/>
        <w:jc w:val="both"/>
        <w:rPr>
          <w:snapToGrid w:val="0"/>
          <w:color w:val="000000"/>
        </w:rPr>
      </w:pPr>
      <w:r w:rsidRPr="009E57EE">
        <w:rPr>
          <w:snapToGrid w:val="0"/>
          <w:color w:val="000000"/>
        </w:rPr>
        <w:t xml:space="preserve">- контролировать ход выполнения Поставщиком поставок по </w:t>
      </w:r>
      <w:r>
        <w:rPr>
          <w:snapToGrid w:val="0"/>
          <w:color w:val="000000"/>
        </w:rPr>
        <w:t>Контракту</w:t>
      </w:r>
      <w:r w:rsidRPr="009E57EE">
        <w:rPr>
          <w:snapToGrid w:val="0"/>
          <w:color w:val="000000"/>
        </w:rPr>
        <w:t xml:space="preserve"> без вмешательства в оперативно-хозяйственную деятельность Поставщика;</w:t>
      </w:r>
    </w:p>
    <w:p w:rsidR="00CB2D76" w:rsidRPr="009E57EE" w:rsidRDefault="00CB2D76" w:rsidP="00CB2D76">
      <w:pPr>
        <w:shd w:val="clear" w:color="auto" w:fill="FFFFFF"/>
        <w:ind w:firstLine="709"/>
        <w:jc w:val="both"/>
        <w:rPr>
          <w:snapToGrid w:val="0"/>
          <w:color w:val="000000"/>
        </w:rPr>
      </w:pPr>
      <w:r w:rsidRPr="009E57EE">
        <w:rPr>
          <w:snapToGrid w:val="0"/>
          <w:color w:val="000000"/>
        </w:rPr>
        <w:t xml:space="preserve">- в любое время потребовать от Поставщика отчет о ходе исполнения настоящего </w:t>
      </w:r>
      <w:r>
        <w:rPr>
          <w:snapToGrid w:val="0"/>
          <w:color w:val="000000"/>
        </w:rPr>
        <w:t>Контракта</w:t>
      </w:r>
      <w:r w:rsidRPr="009E57EE">
        <w:rPr>
          <w:snapToGrid w:val="0"/>
          <w:color w:val="000000"/>
        </w:rPr>
        <w:t>;</w:t>
      </w:r>
    </w:p>
    <w:p w:rsidR="00CB2D76" w:rsidRDefault="00CB2D76" w:rsidP="00CB2D76">
      <w:pPr>
        <w:shd w:val="clear" w:color="auto" w:fill="FFFFFF"/>
        <w:ind w:firstLine="709"/>
        <w:jc w:val="both"/>
      </w:pPr>
      <w:r w:rsidRPr="009E57EE">
        <w:rPr>
          <w:snapToGrid w:val="0"/>
        </w:rPr>
        <w:t xml:space="preserve">- </w:t>
      </w:r>
      <w:r w:rsidRPr="009E57EE">
        <w:t xml:space="preserve">не отказывать в приемке результатов отдельного этапа исполнения </w:t>
      </w:r>
      <w:r>
        <w:t>Контракта</w:t>
      </w:r>
      <w:r w:rsidRPr="009E57EE">
        <w:t xml:space="preserve"> либо поставленного Товара в случае выявления несоответствия этих результатов либо этого Товара условиям </w:t>
      </w:r>
      <w:r>
        <w:t>Контракта</w:t>
      </w:r>
      <w:r w:rsidRPr="009E57EE">
        <w:t>, если выявленное несоответствие не препятствует приемке этих результатов либо этого Товара и устранено Поставщиком.</w:t>
      </w:r>
    </w:p>
    <w:p w:rsidR="00786F77" w:rsidRPr="007A2FE8" w:rsidRDefault="00786F77" w:rsidP="00786F77">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CB2D76" w:rsidRPr="009E57EE" w:rsidRDefault="00CB2D76" w:rsidP="00CB2D76">
      <w:pPr>
        <w:autoSpaceDE w:val="0"/>
        <w:autoSpaceDN w:val="0"/>
        <w:adjustRightInd w:val="0"/>
        <w:ind w:firstLine="709"/>
        <w:jc w:val="both"/>
        <w:rPr>
          <w:rFonts w:eastAsia="Calibri"/>
        </w:rPr>
      </w:pPr>
      <w:r>
        <w:rPr>
          <w:rFonts w:eastAsia="Calibri"/>
        </w:rPr>
        <w:t>- осуществить иные права в соответствии с действующим законодательством Российской Федерации.</w:t>
      </w:r>
    </w:p>
    <w:p w:rsidR="00CB2D76" w:rsidRPr="009E57EE" w:rsidRDefault="00CB2D76" w:rsidP="00CB2D76">
      <w:pPr>
        <w:shd w:val="clear" w:color="auto" w:fill="FFFFFF"/>
        <w:ind w:firstLine="709"/>
        <w:jc w:val="both"/>
        <w:rPr>
          <w:b/>
          <w:i/>
          <w:snapToGrid w:val="0"/>
          <w:color w:val="000000"/>
        </w:rPr>
      </w:pPr>
      <w:r w:rsidRPr="009E57EE">
        <w:rPr>
          <w:b/>
          <w:i/>
          <w:snapToGrid w:val="0"/>
          <w:color w:val="000000"/>
        </w:rPr>
        <w:t>5.4. Заказчик обязан:</w:t>
      </w:r>
    </w:p>
    <w:p w:rsidR="00CB2D76" w:rsidRPr="009E57EE" w:rsidRDefault="00CB2D76" w:rsidP="00CB2D76">
      <w:pPr>
        <w:shd w:val="clear" w:color="auto" w:fill="FFFFFF"/>
        <w:ind w:firstLine="709"/>
        <w:jc w:val="both"/>
        <w:rPr>
          <w:snapToGrid w:val="0"/>
          <w:color w:val="000000"/>
        </w:rPr>
      </w:pPr>
      <w:r w:rsidRPr="009E57EE">
        <w:rPr>
          <w:snapToGrid w:val="0"/>
          <w:color w:val="000000"/>
        </w:rPr>
        <w:t>- передавать Поставщику необходимую для выполнения обязательств информацию;</w:t>
      </w:r>
    </w:p>
    <w:p w:rsidR="00CB2D76" w:rsidRDefault="00CB2D76" w:rsidP="00CB2D76">
      <w:pPr>
        <w:shd w:val="clear" w:color="auto" w:fill="FFFFFF"/>
        <w:ind w:firstLine="709"/>
        <w:jc w:val="both"/>
        <w:rPr>
          <w:snapToGrid w:val="0"/>
          <w:color w:val="000000"/>
        </w:rPr>
      </w:pPr>
      <w:r w:rsidRPr="009E57EE">
        <w:rPr>
          <w:snapToGrid w:val="0"/>
          <w:color w:val="000000"/>
        </w:rPr>
        <w:t xml:space="preserve">- </w:t>
      </w:r>
      <w:r w:rsidRPr="009E57EE">
        <w:rPr>
          <w:snapToGrid w:val="0"/>
        </w:rPr>
        <w:t xml:space="preserve">обеспечить приемку Товара, провести экспертизу Товара, а также </w:t>
      </w:r>
      <w:r w:rsidRPr="009E57EE">
        <w:rPr>
          <w:snapToGrid w:val="0"/>
          <w:color w:val="000000"/>
        </w:rPr>
        <w:t xml:space="preserve">оплатить Товар в порядке и сроки, определенные настоящим </w:t>
      </w:r>
      <w:r>
        <w:t>Контракт</w:t>
      </w:r>
      <w:r>
        <w:rPr>
          <w:bCs/>
          <w:iCs/>
          <w:color w:val="000000"/>
        </w:rPr>
        <w:t>ом</w:t>
      </w:r>
      <w:r w:rsidRPr="009E57EE">
        <w:rPr>
          <w:snapToGrid w:val="0"/>
          <w:color w:val="000000"/>
        </w:rPr>
        <w:t>.</w:t>
      </w:r>
    </w:p>
    <w:p w:rsidR="00CB2D76" w:rsidRPr="009E57EE" w:rsidRDefault="00CB2D76" w:rsidP="00CB2D76">
      <w:pPr>
        <w:autoSpaceDE w:val="0"/>
        <w:autoSpaceDN w:val="0"/>
        <w:adjustRightInd w:val="0"/>
        <w:ind w:firstLine="709"/>
        <w:jc w:val="both"/>
        <w:rPr>
          <w:snapToGrid w:val="0"/>
          <w:color w:val="000000"/>
        </w:rPr>
      </w:pPr>
      <w:r>
        <w:rPr>
          <w:rFonts w:eastAsia="Calibri"/>
        </w:rPr>
        <w:lastRenderedPageBreak/>
        <w:t>- надлежаще исполнять иные принятые на себя обязательства.</w:t>
      </w:r>
    </w:p>
    <w:p w:rsidR="00555A92" w:rsidRPr="006A1447" w:rsidRDefault="00555A92" w:rsidP="00CB2D76">
      <w:pPr>
        <w:ind w:firstLine="709"/>
        <w:jc w:val="both"/>
        <w:rPr>
          <w:rFonts w:eastAsia="Calibri"/>
          <w:snapToGrid w:val="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w:t>
      </w:r>
      <w:r w:rsidR="00252314">
        <w:t>.</w:t>
      </w:r>
      <w:r w:rsidRPr="00BF1488">
        <w:t xml:space="preserve"> </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24DAD" w:rsidRPr="00D24DAD" w:rsidRDefault="00D24DAD" w:rsidP="00D24DAD">
      <w:pPr>
        <w:pStyle w:val="12"/>
        <w:ind w:firstLine="709"/>
        <w:jc w:val="both"/>
        <w:rPr>
          <w:rFonts w:ascii="Times New Roman" w:hAnsi="Times New Roman"/>
          <w:sz w:val="24"/>
          <w:szCs w:val="24"/>
        </w:rPr>
      </w:pPr>
      <w:r w:rsidRPr="00D24DAD">
        <w:rPr>
          <w:rFonts w:ascii="Times New Roman" w:hAnsi="Times New Roman"/>
          <w:snapToGrid w:val="0"/>
          <w:sz w:val="24"/>
          <w:szCs w:val="24"/>
          <w:lang w:eastAsia="ru-RU"/>
        </w:rPr>
        <w:t>7.4.</w:t>
      </w:r>
      <w:r w:rsidRPr="00D24DAD">
        <w:rPr>
          <w:rFonts w:ascii="Times New Roman" w:hAnsi="Times New Roman"/>
          <w:snapToGrid w:val="0"/>
          <w:sz w:val="24"/>
          <w:szCs w:val="24"/>
        </w:rPr>
        <w:t xml:space="preserve"> </w:t>
      </w:r>
      <w:r w:rsidRPr="00D24DAD">
        <w:rPr>
          <w:rFonts w:ascii="Times New Roman" w:hAnsi="Times New Roman"/>
          <w:sz w:val="24"/>
          <w:szCs w:val="24"/>
        </w:rPr>
        <w:t>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2 (</w:t>
      </w:r>
      <w:r w:rsidR="00C36E1F">
        <w:rPr>
          <w:rFonts w:ascii="Times New Roman" w:hAnsi="Times New Roman"/>
          <w:sz w:val="24"/>
          <w:szCs w:val="24"/>
        </w:rPr>
        <w:t>д</w:t>
      </w:r>
      <w:r w:rsidRPr="00D24DAD">
        <w:rPr>
          <w:rFonts w:ascii="Times New Roman" w:hAnsi="Times New Roman"/>
          <w:sz w:val="24"/>
          <w:szCs w:val="24"/>
        </w:rPr>
        <w:t>вух) рабочих дней с даты получения претензии Заказчика</w:t>
      </w:r>
      <w:r w:rsidRPr="00D24DAD">
        <w:rPr>
          <w:rFonts w:ascii="Times New Roman" w:hAnsi="Times New Roman"/>
          <w:sz w:val="24"/>
          <w:szCs w:val="24"/>
          <w:lang w:eastAsia="ru-RU"/>
        </w:rPr>
        <w:t>.</w:t>
      </w:r>
      <w:r w:rsidRPr="00D24DAD">
        <w:rPr>
          <w:rFonts w:ascii="Times New Roman" w:hAnsi="Times New Roman"/>
          <w:sz w:val="24"/>
          <w:szCs w:val="24"/>
        </w:rPr>
        <w:t xml:space="preserve">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517962" w:rsidRPr="00517962" w:rsidRDefault="00D354FA" w:rsidP="00517962">
      <w:pPr>
        <w:ind w:firstLine="709"/>
        <w:jc w:val="both"/>
        <w:rPr>
          <w:snapToGrid w:val="0"/>
        </w:rPr>
      </w:pPr>
      <w:r w:rsidRPr="007A2FE8">
        <w:rPr>
          <w:snapToGrid w:val="0"/>
        </w:rPr>
        <w:t xml:space="preserve">7.6. </w:t>
      </w:r>
      <w:r w:rsidR="00517962" w:rsidRPr="00517962">
        <w:rPr>
          <w:snapToGrid w:val="0"/>
        </w:rPr>
        <w:t>Приемка поставленного Товара осуществляется Заказчиком по месту доставки и подтверждается подписанием товарно-транспортной (товарной) накладной или универсального передаточного документа.</w:t>
      </w:r>
    </w:p>
    <w:p w:rsidR="00D24DAD" w:rsidRPr="00D24DAD" w:rsidRDefault="00D24DAD" w:rsidP="00D24DAD">
      <w:pPr>
        <w:pStyle w:val="12"/>
        <w:ind w:firstLine="709"/>
        <w:jc w:val="both"/>
        <w:rPr>
          <w:rFonts w:ascii="Times New Roman" w:hAnsi="Times New Roman"/>
          <w:snapToGrid w:val="0"/>
          <w:sz w:val="24"/>
          <w:szCs w:val="24"/>
          <w:lang w:eastAsia="ru-RU"/>
        </w:rPr>
      </w:pPr>
      <w:r w:rsidRPr="00D24DAD">
        <w:rPr>
          <w:rFonts w:ascii="Times New Roman" w:hAnsi="Times New Roman"/>
          <w:snapToGrid w:val="0"/>
          <w:sz w:val="24"/>
          <w:szCs w:val="24"/>
          <w:lang w:eastAsia="ru-RU"/>
        </w:rPr>
        <w:t>7.7. Поставщик обязан известить Заказчика о точном времени и дате поставки в письменном виде или посредством факсимильной связи.</w:t>
      </w:r>
    </w:p>
    <w:p w:rsidR="00D24DAD" w:rsidRPr="00517962" w:rsidRDefault="00D24DAD" w:rsidP="00D24DAD">
      <w:pPr>
        <w:pStyle w:val="12"/>
        <w:ind w:firstLine="709"/>
        <w:jc w:val="both"/>
        <w:rPr>
          <w:rFonts w:ascii="Times New Roman" w:hAnsi="Times New Roman"/>
          <w:snapToGrid w:val="0"/>
          <w:sz w:val="24"/>
          <w:szCs w:val="24"/>
          <w:lang w:eastAsia="ru-RU"/>
        </w:rPr>
      </w:pPr>
      <w:r w:rsidRPr="00517962">
        <w:rPr>
          <w:rFonts w:ascii="Times New Roman" w:hAnsi="Times New Roman"/>
          <w:snapToGrid w:val="0"/>
          <w:sz w:val="24"/>
          <w:szCs w:val="24"/>
          <w:lang w:eastAsia="ru-RU"/>
        </w:rPr>
        <w:t xml:space="preserve">7.8. По итогам приемки Товара при наличии документов, указанных в пункте 5.2 Контракта, и при отсутствии претензий Заказчика к качеству, количеству и другим характеристикам Товара Заказчик подписывает </w:t>
      </w:r>
      <w:r w:rsidR="00517962" w:rsidRPr="00517962">
        <w:rPr>
          <w:snapToGrid w:val="0"/>
          <w:sz w:val="24"/>
          <w:szCs w:val="24"/>
        </w:rPr>
        <w:t>товарно-транспортную (товарную) накладную или универсальный передаточный документ</w:t>
      </w:r>
      <w:r w:rsidR="00517962" w:rsidRPr="00517962">
        <w:rPr>
          <w:rFonts w:ascii="Times New Roman" w:hAnsi="Times New Roman"/>
          <w:snapToGrid w:val="0"/>
          <w:sz w:val="24"/>
          <w:szCs w:val="24"/>
          <w:lang w:eastAsia="ru-RU"/>
        </w:rPr>
        <w:t xml:space="preserve"> </w:t>
      </w:r>
      <w:r w:rsidRPr="00517962">
        <w:rPr>
          <w:rFonts w:ascii="Times New Roman" w:hAnsi="Times New Roman"/>
          <w:snapToGrid w:val="0"/>
          <w:sz w:val="24"/>
          <w:szCs w:val="24"/>
          <w:lang w:eastAsia="ru-RU"/>
        </w:rPr>
        <w:t>в течение 2 (Двух) рабочих дней.</w:t>
      </w:r>
    </w:p>
    <w:p w:rsidR="00D24DAD" w:rsidRDefault="00D24DAD" w:rsidP="00D24DAD">
      <w:pPr>
        <w:pStyle w:val="12"/>
        <w:ind w:firstLine="709"/>
        <w:jc w:val="both"/>
        <w:rPr>
          <w:rFonts w:ascii="Times New Roman" w:hAnsi="Times New Roman"/>
          <w:snapToGrid w:val="0"/>
          <w:sz w:val="24"/>
          <w:szCs w:val="24"/>
          <w:lang w:eastAsia="ru-RU"/>
        </w:rPr>
      </w:pPr>
      <w:r w:rsidRPr="00D24DAD">
        <w:rPr>
          <w:rFonts w:ascii="Times New Roman" w:hAnsi="Times New Roman"/>
          <w:snapToGrid w:val="0"/>
          <w:sz w:val="24"/>
          <w:szCs w:val="24"/>
          <w:lang w:eastAsia="ru-RU"/>
        </w:rPr>
        <w:t>7.9. Поставщик по согласованию с Заказчиком имеет право осуществить досрочную поставку Товара по Контракту.</w:t>
      </w:r>
    </w:p>
    <w:p w:rsidR="00CB2D76" w:rsidRDefault="00CB2D76" w:rsidP="00D24DAD">
      <w:pPr>
        <w:pStyle w:val="12"/>
        <w:ind w:firstLine="709"/>
        <w:jc w:val="both"/>
        <w:rPr>
          <w:rFonts w:ascii="Times New Roman" w:hAnsi="Times New Roman"/>
          <w:snapToGrid w:val="0"/>
          <w:sz w:val="24"/>
          <w:szCs w:val="24"/>
          <w:lang w:eastAsia="ru-RU"/>
        </w:rPr>
      </w:pPr>
    </w:p>
    <w:p w:rsidR="0018290C" w:rsidRPr="00E921B8" w:rsidRDefault="0018290C" w:rsidP="0018290C">
      <w:pPr>
        <w:jc w:val="center"/>
        <w:rPr>
          <w:snapToGrid w:val="0"/>
        </w:rPr>
      </w:pPr>
      <w:r w:rsidRPr="00E921B8">
        <w:rPr>
          <w:b/>
          <w:bCs/>
          <w:snapToGrid w:val="0"/>
        </w:rPr>
        <w:t xml:space="preserve">8. Ответственность Сторон </w:t>
      </w:r>
    </w:p>
    <w:p w:rsidR="00517962" w:rsidRPr="00517962" w:rsidRDefault="00517962" w:rsidP="00517962">
      <w:pPr>
        <w:ind w:firstLine="709"/>
        <w:jc w:val="both"/>
        <w:rPr>
          <w:snapToGrid w:val="0"/>
        </w:rPr>
      </w:pPr>
      <w:r w:rsidRPr="00517962">
        <w:rPr>
          <w:snapToGrid w:val="0"/>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517962" w:rsidRPr="00517962" w:rsidRDefault="00517962" w:rsidP="00517962">
      <w:pPr>
        <w:ind w:firstLine="709"/>
        <w:jc w:val="both"/>
        <w:rPr>
          <w:snapToGrid w:val="0"/>
        </w:rPr>
      </w:pPr>
      <w:r w:rsidRPr="00517962">
        <w:rPr>
          <w:snapToGrid w:val="0"/>
        </w:rPr>
        <w:lastRenderedPageBreak/>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517962" w:rsidRPr="00517962" w:rsidRDefault="00517962" w:rsidP="00517962">
      <w:pPr>
        <w:ind w:firstLine="709"/>
        <w:jc w:val="both"/>
        <w:rPr>
          <w:snapToGrid w:val="0"/>
        </w:rPr>
      </w:pPr>
      <w:r w:rsidRPr="00517962">
        <w:rPr>
          <w:snapToGrid w:val="0"/>
        </w:rPr>
        <w:t xml:space="preserve">8.3.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517962" w:rsidRPr="00517962" w:rsidRDefault="00517962" w:rsidP="00517962">
      <w:pPr>
        <w:ind w:firstLine="709"/>
        <w:jc w:val="both"/>
        <w:rPr>
          <w:snapToGrid w:val="0"/>
        </w:rPr>
      </w:pPr>
      <w:r w:rsidRPr="00517962">
        <w:rPr>
          <w:snapToGrid w:val="0"/>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года № 1042 (далее – Правила), в виде фиксированной суммы в размере _________ </w:t>
      </w:r>
    </w:p>
    <w:p w:rsidR="00517962" w:rsidRPr="00517962" w:rsidRDefault="00517962" w:rsidP="00517962">
      <w:pPr>
        <w:ind w:firstLine="709"/>
        <w:jc w:val="both"/>
        <w:rPr>
          <w:snapToGrid w:val="0"/>
        </w:rPr>
      </w:pPr>
      <w:r w:rsidRPr="00517962">
        <w:rPr>
          <w:snapToGrid w:val="0"/>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17962" w:rsidRPr="00517962" w:rsidRDefault="00517962" w:rsidP="00517962">
      <w:pPr>
        <w:ind w:firstLine="709"/>
        <w:jc w:val="both"/>
        <w:rPr>
          <w:snapToGrid w:val="0"/>
        </w:rPr>
      </w:pPr>
      <w:r w:rsidRPr="00517962">
        <w:rPr>
          <w:snapToGrid w:val="0"/>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17962" w:rsidRPr="00517962" w:rsidRDefault="00517962" w:rsidP="00517962">
      <w:pPr>
        <w:ind w:firstLine="709"/>
        <w:jc w:val="both"/>
        <w:rPr>
          <w:snapToGrid w:val="0"/>
        </w:rPr>
      </w:pPr>
      <w:r w:rsidRPr="00517962">
        <w:rPr>
          <w:snapToGrid w:val="0"/>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roofErr w:type="gramStart"/>
      <w:r w:rsidRPr="00517962">
        <w:rPr>
          <w:snapToGrid w:val="0"/>
        </w:rPr>
        <w:t xml:space="preserve"> .</w:t>
      </w:r>
      <w:proofErr w:type="gramEnd"/>
    </w:p>
    <w:p w:rsidR="00517962" w:rsidRPr="00517962" w:rsidRDefault="00517962" w:rsidP="00517962">
      <w:pPr>
        <w:ind w:firstLine="709"/>
        <w:jc w:val="both"/>
        <w:rPr>
          <w:snapToGrid w:val="0"/>
        </w:rPr>
      </w:pPr>
      <w:r w:rsidRPr="00517962">
        <w:rPr>
          <w:snapToGrid w:val="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виде фиксированной суммы в размере ___________.</w:t>
      </w:r>
    </w:p>
    <w:p w:rsidR="00517962" w:rsidRPr="00517962" w:rsidRDefault="00517962" w:rsidP="00517962">
      <w:pPr>
        <w:ind w:firstLine="709"/>
        <w:jc w:val="both"/>
        <w:rPr>
          <w:snapToGrid w:val="0"/>
        </w:rPr>
      </w:pPr>
      <w:r w:rsidRPr="00517962">
        <w:rPr>
          <w:snapToGrid w:val="0"/>
        </w:rPr>
        <w:t>8.9.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17962" w:rsidRPr="00517962" w:rsidRDefault="00517962" w:rsidP="00517962">
      <w:pPr>
        <w:ind w:firstLine="709"/>
        <w:jc w:val="both"/>
        <w:rPr>
          <w:snapToGrid w:val="0"/>
        </w:rPr>
      </w:pPr>
      <w:r w:rsidRPr="00517962">
        <w:rPr>
          <w:snapToGrid w:val="0"/>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17962" w:rsidRPr="00517962" w:rsidRDefault="00517962" w:rsidP="00517962">
      <w:pPr>
        <w:ind w:firstLine="709"/>
        <w:jc w:val="both"/>
        <w:rPr>
          <w:snapToGrid w:val="0"/>
        </w:rPr>
      </w:pPr>
      <w:r w:rsidRPr="00517962">
        <w:rPr>
          <w:lang w:eastAsia="en-US"/>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17962" w:rsidRPr="00517962" w:rsidRDefault="00517962" w:rsidP="00517962">
      <w:pPr>
        <w:ind w:firstLine="709"/>
        <w:jc w:val="both"/>
        <w:rPr>
          <w:snapToGrid w:val="0"/>
        </w:rPr>
      </w:pPr>
      <w:r w:rsidRPr="00517962">
        <w:rPr>
          <w:snapToGrid w:val="0"/>
        </w:rPr>
        <w:t xml:space="preserve">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w:t>
      </w:r>
      <w:r w:rsidRPr="00517962">
        <w:rPr>
          <w:snapToGrid w:val="0"/>
        </w:rPr>
        <w:lastRenderedPageBreak/>
        <w:t>извещает другую Сторону о невозможности выполнения обязательств по Контракту с указанием причин.</w:t>
      </w:r>
    </w:p>
    <w:p w:rsidR="00517962" w:rsidRPr="00517962" w:rsidRDefault="00517962" w:rsidP="00517962">
      <w:pPr>
        <w:ind w:firstLine="709"/>
        <w:jc w:val="both"/>
        <w:rPr>
          <w:snapToGrid w:val="0"/>
        </w:rPr>
      </w:pPr>
      <w:r w:rsidRPr="00517962">
        <w:rPr>
          <w:snapToGrid w:val="0"/>
          <w:lang w:eastAsia="en-US"/>
        </w:rPr>
        <w:t>8.12.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517962" w:rsidRPr="00517962" w:rsidRDefault="00517962" w:rsidP="00517962">
      <w:pPr>
        <w:ind w:firstLine="709"/>
        <w:jc w:val="both"/>
        <w:rPr>
          <w:snapToGrid w:val="0"/>
        </w:rPr>
      </w:pPr>
      <w:r w:rsidRPr="00517962">
        <w:rPr>
          <w:snapToGrid w:val="0"/>
          <w:lang w:eastAsia="en-US"/>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18290C" w:rsidRDefault="0018290C" w:rsidP="00D354FA">
      <w:pPr>
        <w:pStyle w:val="a9"/>
        <w:jc w:val="center"/>
        <w:rPr>
          <w:b/>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w:t>
      </w:r>
      <w:r w:rsidR="00C36E1F">
        <w:rPr>
          <w:snapToGrid w:val="0"/>
          <w:sz w:val="24"/>
          <w:szCs w:val="24"/>
        </w:rPr>
        <w:t>п</w:t>
      </w:r>
      <w:r w:rsidRPr="007A2FE8">
        <w:rPr>
          <w:snapToGrid w:val="0"/>
          <w:sz w:val="24"/>
          <w:szCs w:val="24"/>
        </w:rPr>
        <w:t>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xml:space="preserve">.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w:t>
      </w:r>
      <w:r w:rsidR="00331739">
        <w:rPr>
          <w:snapToGrid w:val="0"/>
          <w:sz w:val="24"/>
          <w:szCs w:val="24"/>
        </w:rPr>
        <w:t>(</w:t>
      </w:r>
      <w:r w:rsidR="00C36E1F">
        <w:rPr>
          <w:snapToGrid w:val="0"/>
          <w:sz w:val="24"/>
          <w:szCs w:val="24"/>
        </w:rPr>
        <w:t>п</w:t>
      </w:r>
      <w:r w:rsidR="00331739">
        <w:rPr>
          <w:snapToGrid w:val="0"/>
          <w:sz w:val="24"/>
          <w:szCs w:val="24"/>
        </w:rPr>
        <w:t xml:space="preserve">яти) </w:t>
      </w:r>
      <w:r w:rsidRPr="009035EE">
        <w:rPr>
          <w:snapToGrid w:val="0"/>
          <w:sz w:val="24"/>
          <w:szCs w:val="24"/>
        </w:rPr>
        <w:t>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6B303A" w:rsidRPr="006B303A" w:rsidRDefault="00D354FA" w:rsidP="006B303A">
      <w:pPr>
        <w:ind w:firstLine="709"/>
        <w:jc w:val="both"/>
        <w:rPr>
          <w:snapToGrid w:val="0"/>
        </w:rPr>
      </w:pPr>
      <w:r w:rsidRPr="006B303A">
        <w:rPr>
          <w:snapToGrid w:val="0"/>
        </w:rPr>
        <w:t xml:space="preserve">12.1. Все изменения и дополнения к Контракту действительны, если совершены в </w:t>
      </w:r>
      <w:r w:rsidR="006B303A" w:rsidRPr="006B303A">
        <w:rPr>
          <w:snapToGrid w:val="0"/>
        </w:rPr>
        <w:t>12.1. Все изменения и дополнения к Контракту действительны, если совершены в письменной форме и подписаны обеими Сторонами.</w:t>
      </w:r>
    </w:p>
    <w:p w:rsidR="006B303A" w:rsidRPr="006B303A" w:rsidRDefault="006B303A" w:rsidP="006B303A">
      <w:pPr>
        <w:ind w:firstLine="709"/>
        <w:jc w:val="both"/>
        <w:rPr>
          <w:snapToGrid w:val="0"/>
        </w:rPr>
      </w:pPr>
      <w:r w:rsidRPr="006B303A">
        <w:rPr>
          <w:snapToGrid w:val="0"/>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6B303A" w:rsidRPr="006B303A" w:rsidRDefault="006B303A" w:rsidP="006B303A">
      <w:pPr>
        <w:ind w:firstLine="709"/>
        <w:jc w:val="both"/>
        <w:rPr>
          <w:lang w:eastAsia="en-US"/>
        </w:rPr>
      </w:pPr>
      <w:r w:rsidRPr="006B303A">
        <w:rPr>
          <w:lang w:eastAsia="en-US"/>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B303A" w:rsidRPr="006B303A" w:rsidRDefault="006B303A" w:rsidP="006B303A">
      <w:pPr>
        <w:ind w:firstLine="709"/>
        <w:jc w:val="both"/>
        <w:rPr>
          <w:lang w:eastAsia="en-US"/>
        </w:rPr>
      </w:pPr>
      <w:r w:rsidRPr="006B303A">
        <w:rPr>
          <w:lang w:eastAsia="en-US"/>
        </w:rPr>
        <w:lastRenderedPageBreak/>
        <w:t>12.4. В случае перемены Заказчика права и обязанности Заказчика, предусмотренные Контрактом, переходят к новому Заказчику.</w:t>
      </w:r>
    </w:p>
    <w:p w:rsidR="006B303A" w:rsidRPr="006B303A" w:rsidRDefault="006B303A" w:rsidP="006B303A">
      <w:pPr>
        <w:ind w:firstLine="709"/>
        <w:jc w:val="both"/>
        <w:rPr>
          <w:lang w:eastAsia="en-US"/>
        </w:rPr>
      </w:pPr>
      <w:r w:rsidRPr="006B303A">
        <w:rPr>
          <w:lang w:eastAsia="en-US"/>
        </w:rPr>
        <w:t xml:space="preserve">12.5. При исполнении Контракта </w:t>
      </w:r>
      <w:r w:rsidRPr="006B303A">
        <w:rPr>
          <w:rFonts w:eastAsia="Calibri"/>
          <w:lang w:eastAsia="en-US"/>
        </w:rPr>
        <w:t xml:space="preserve">(за исключением случаев, которые предусмотрены нормативными правовыми актами, принятыми в соответствии с </w:t>
      </w:r>
      <w:hyperlink r:id="rId38" w:history="1">
        <w:r w:rsidRPr="006B303A">
          <w:rPr>
            <w:rFonts w:eastAsia="Calibri"/>
            <w:lang w:eastAsia="en-US"/>
          </w:rPr>
          <w:t>частью 6 статьи 14</w:t>
        </w:r>
      </w:hyperlink>
      <w:r w:rsidRPr="006B303A">
        <w:rPr>
          <w:rFonts w:eastAsia="Calibri"/>
          <w:lang w:eastAsia="en-US"/>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6B303A">
        <w:rPr>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6B303A" w:rsidRPr="006B303A" w:rsidRDefault="006B303A" w:rsidP="006B303A">
      <w:pPr>
        <w:ind w:firstLine="709"/>
        <w:jc w:val="both"/>
        <w:rPr>
          <w:snapToGrid w:val="0"/>
        </w:rPr>
      </w:pPr>
      <w:r w:rsidRPr="006B303A">
        <w:rPr>
          <w:lang w:eastAsia="en-US"/>
        </w:rPr>
        <w:t>1</w:t>
      </w:r>
      <w:r w:rsidRPr="006B303A">
        <w:rPr>
          <w:snapToGrid w:val="0"/>
        </w:rPr>
        <w:t>2.6.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6B303A" w:rsidRPr="006B303A" w:rsidRDefault="006B303A" w:rsidP="006B303A">
      <w:pPr>
        <w:ind w:firstLine="709"/>
        <w:jc w:val="both"/>
        <w:rPr>
          <w:snapToGrid w:val="0"/>
        </w:rPr>
      </w:pPr>
      <w:r w:rsidRPr="006B303A">
        <w:rPr>
          <w:snapToGrid w:val="0"/>
        </w:rPr>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B303A" w:rsidRPr="006B303A" w:rsidRDefault="006B303A" w:rsidP="006B303A">
      <w:pPr>
        <w:ind w:firstLine="709"/>
        <w:jc w:val="both"/>
        <w:rPr>
          <w:snapToGrid w:val="0"/>
        </w:rPr>
      </w:pPr>
      <w:r w:rsidRPr="006B303A">
        <w:rPr>
          <w:snapToGrid w:val="0"/>
        </w:rPr>
        <w:t xml:space="preserve">12.8. </w:t>
      </w:r>
      <w:r w:rsidRPr="006B303A">
        <w:rPr>
          <w:rFonts w:eastAsia="Calibri"/>
          <w:snapToGrid w:val="0"/>
          <w:lang w:eastAsia="en-US"/>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6B303A">
        <w:rPr>
          <w:snapToGrid w:val="0"/>
        </w:rPr>
        <w:t xml:space="preserve"> После заключения Контракта каждая из Сторон вправе перенести Контракт на бумажный носитель.</w:t>
      </w:r>
    </w:p>
    <w:p w:rsidR="006B303A" w:rsidRPr="006B303A" w:rsidRDefault="006B303A" w:rsidP="006B303A">
      <w:pPr>
        <w:pStyle w:val="12"/>
        <w:ind w:firstLine="709"/>
        <w:jc w:val="both"/>
        <w:rPr>
          <w:rFonts w:ascii="Times New Roman" w:hAnsi="Times New Roman"/>
          <w:snapToGrid w:val="0"/>
          <w:sz w:val="24"/>
          <w:szCs w:val="24"/>
          <w:highlight w:val="yellow"/>
          <w:lang w:eastAsia="ru-RU"/>
        </w:rPr>
      </w:pPr>
      <w:r w:rsidRPr="006B303A">
        <w:rPr>
          <w:rFonts w:ascii="Times New Roman" w:hAnsi="Times New Roman"/>
          <w:snapToGrid w:val="0"/>
          <w:sz w:val="24"/>
          <w:szCs w:val="24"/>
          <w:lang w:eastAsia="ru-RU"/>
        </w:rPr>
        <w:t>12.9. Взаимоотношения Сторон, не урегулированные Контрактом, регламентируются действующим законодательством Российской Федерации.</w:t>
      </w:r>
    </w:p>
    <w:p w:rsidR="00D354FA" w:rsidRDefault="00D354FA" w:rsidP="006B303A">
      <w:pPr>
        <w:pStyle w:val="12"/>
        <w:ind w:firstLine="709"/>
        <w:jc w:val="both"/>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Default="00D354FA" w:rsidP="00D354FA">
      <w:pPr>
        <w:ind w:firstLine="709"/>
        <w:jc w:val="both"/>
        <w:rPr>
          <w:snapToGrid w:val="0"/>
        </w:rPr>
      </w:pPr>
      <w:r w:rsidRPr="00BF1488">
        <w:rPr>
          <w:snapToGrid w:val="0"/>
        </w:rPr>
        <w:t>- Спецификация (Приложение № 1).</w:t>
      </w:r>
    </w:p>
    <w:p w:rsidR="00AC73E2" w:rsidRPr="00BF1488" w:rsidRDefault="00AC73E2" w:rsidP="00D354FA">
      <w:pPr>
        <w:ind w:firstLine="709"/>
        <w:jc w:val="both"/>
        <w:rPr>
          <w:snapToGrid w:val="0"/>
        </w:rPr>
      </w:pPr>
    </w:p>
    <w:p w:rsidR="00D354FA" w:rsidRDefault="00D354FA" w:rsidP="00D354FA">
      <w:pPr>
        <w:pStyle w:val="afc"/>
        <w:widowControl w:val="0"/>
        <w:jc w:val="center"/>
        <w:rPr>
          <w:b/>
          <w:bCs/>
          <w:color w:val="000000"/>
        </w:rPr>
      </w:pPr>
      <w:r w:rsidRPr="00F84929">
        <w:rPr>
          <w:b/>
          <w:bCs/>
          <w:color w:val="000000"/>
        </w:rPr>
        <w:t>14. Юридическ</w:t>
      </w:r>
      <w:r>
        <w:rPr>
          <w:b/>
          <w:bCs/>
          <w:color w:val="000000"/>
        </w:rPr>
        <w:t>ие адреса и платежные реквизиты</w:t>
      </w:r>
    </w:p>
    <w:tbl>
      <w:tblPr>
        <w:tblStyle w:val="af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1"/>
      </w:tblGrid>
      <w:tr w:rsidR="001E09D9" w:rsidTr="00550FA7">
        <w:tc>
          <w:tcPr>
            <w:tcW w:w="4928" w:type="dxa"/>
          </w:tcPr>
          <w:p w:rsidR="001E09D9" w:rsidRPr="004C6DA3" w:rsidRDefault="001E09D9" w:rsidP="00555A92">
            <w:pPr>
              <w:jc w:val="center"/>
              <w:rPr>
                <w:b/>
              </w:rPr>
            </w:pPr>
            <w:r>
              <w:rPr>
                <w:b/>
                <w:bCs/>
                <w:color w:val="000000"/>
              </w:rPr>
              <w:t>ЗАКАЗЧИК</w:t>
            </w:r>
          </w:p>
        </w:tc>
        <w:tc>
          <w:tcPr>
            <w:tcW w:w="4711" w:type="dxa"/>
          </w:tcPr>
          <w:p w:rsidR="001E09D9" w:rsidRDefault="001E09D9" w:rsidP="00D354FA">
            <w:pPr>
              <w:pStyle w:val="afc"/>
              <w:widowControl w:val="0"/>
              <w:ind w:left="0"/>
              <w:jc w:val="center"/>
              <w:rPr>
                <w:b/>
                <w:bCs/>
                <w:color w:val="000000"/>
              </w:rPr>
            </w:pPr>
            <w:r>
              <w:rPr>
                <w:b/>
                <w:bCs/>
                <w:color w:val="000000"/>
              </w:rPr>
              <w:t>ПОСТАВЩИК</w:t>
            </w:r>
          </w:p>
        </w:tc>
      </w:tr>
      <w:tr w:rsidR="00571DA7" w:rsidTr="00550FA7">
        <w:tc>
          <w:tcPr>
            <w:tcW w:w="4928" w:type="dxa"/>
          </w:tcPr>
          <w:p w:rsidR="00571DA7" w:rsidRDefault="00571DA7" w:rsidP="001E09D9">
            <w:pPr>
              <w:jc w:val="center"/>
              <w:rPr>
                <w:b/>
                <w:bCs/>
                <w:color w:val="000000"/>
              </w:rPr>
            </w:pPr>
            <w:r w:rsidRPr="004C6DA3">
              <w:rPr>
                <w:b/>
              </w:rPr>
              <w:t>Прокуратура Архангельской области</w:t>
            </w:r>
          </w:p>
        </w:tc>
        <w:tc>
          <w:tcPr>
            <w:tcW w:w="4711" w:type="dxa"/>
          </w:tcPr>
          <w:p w:rsidR="00571DA7" w:rsidRDefault="00571DA7" w:rsidP="00D354FA">
            <w:pPr>
              <w:pStyle w:val="afc"/>
              <w:widowControl w:val="0"/>
              <w:ind w:left="0"/>
              <w:jc w:val="center"/>
              <w:rPr>
                <w:b/>
                <w:bCs/>
                <w:color w:val="000000"/>
              </w:rPr>
            </w:pPr>
          </w:p>
        </w:tc>
      </w:tr>
      <w:tr w:rsidR="00571DA7" w:rsidTr="00550FA7">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50FA7">
            <w:pPr>
              <w:ind w:left="-283" w:firstLine="283"/>
            </w:pPr>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 xml:space="preserve">области </w:t>
            </w:r>
            <w:r w:rsidR="00AE048E">
              <w:t xml:space="preserve">и НАО </w:t>
            </w:r>
            <w:r w:rsidRPr="004C6DA3">
              <w:t>(Прокуратура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r w:rsidRPr="004C6DA3">
              <w:t>ОКОНХ 97842</w:t>
            </w:r>
          </w:p>
          <w:p w:rsidR="005C0479" w:rsidRDefault="005C0479" w:rsidP="001E09D9">
            <w:pPr>
              <w:rPr>
                <w:b/>
                <w:bCs/>
                <w:color w:val="000000"/>
              </w:rPr>
            </w:pPr>
          </w:p>
        </w:tc>
        <w:tc>
          <w:tcPr>
            <w:tcW w:w="4711" w:type="dxa"/>
          </w:tcPr>
          <w:p w:rsidR="00571DA7" w:rsidRDefault="00571DA7" w:rsidP="00D354FA">
            <w:pPr>
              <w:pStyle w:val="afc"/>
              <w:widowControl w:val="0"/>
              <w:ind w:left="0"/>
              <w:jc w:val="center"/>
              <w:rPr>
                <w:b/>
                <w:bCs/>
                <w:color w:val="000000"/>
              </w:rPr>
            </w:pPr>
          </w:p>
        </w:tc>
      </w:tr>
      <w:tr w:rsidR="00571DA7" w:rsidTr="00550FA7">
        <w:tc>
          <w:tcPr>
            <w:tcW w:w="4928" w:type="dxa"/>
          </w:tcPr>
          <w:p w:rsidR="001E09D9" w:rsidRDefault="001E09D9" w:rsidP="001E09D9">
            <w:r>
              <w:t>Первый заместитель прокурора области</w:t>
            </w:r>
          </w:p>
          <w:p w:rsidR="001E09D9" w:rsidRDefault="001E09D9" w:rsidP="00571DA7"/>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711" w:type="dxa"/>
          </w:tcPr>
          <w:p w:rsidR="001E09D9" w:rsidRDefault="001E09D9" w:rsidP="00325623"/>
          <w:p w:rsidR="001E09D9" w:rsidRDefault="001E09D9" w:rsidP="00325623"/>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c"/>
        <w:widowControl w:val="0"/>
        <w:ind w:firstLine="720"/>
        <w:jc w:val="center"/>
        <w:rPr>
          <w:b/>
          <w:bCs/>
          <w:color w:val="000000"/>
        </w:rPr>
      </w:pPr>
    </w:p>
    <w:p w:rsidR="00AC73E2" w:rsidRDefault="00333B22" w:rsidP="006B303A">
      <w:pPr>
        <w:jc w:val="center"/>
        <w:rPr>
          <w:highlight w:val="yellow"/>
        </w:rPr>
      </w:pPr>
      <w:r w:rsidRPr="003A3DBE">
        <w:t xml:space="preserve">         </w:t>
      </w:r>
    </w:p>
    <w:p w:rsidR="009A2267" w:rsidRDefault="009A2267" w:rsidP="00AC73E2">
      <w:pPr>
        <w:pStyle w:val="12"/>
        <w:ind w:firstLine="709"/>
        <w:jc w:val="both"/>
        <w:rPr>
          <w:rFonts w:ascii="Times New Roman" w:hAnsi="Times New Roman"/>
          <w:sz w:val="24"/>
          <w:szCs w:val="24"/>
          <w:highlight w:val="yellow"/>
        </w:rPr>
      </w:pPr>
    </w:p>
    <w:p w:rsidR="009A2267" w:rsidRDefault="009A2267" w:rsidP="00AC73E2">
      <w:pPr>
        <w:pStyle w:val="12"/>
        <w:ind w:firstLine="709"/>
        <w:jc w:val="both"/>
        <w:rPr>
          <w:rFonts w:ascii="Times New Roman" w:hAnsi="Times New Roman"/>
          <w:sz w:val="24"/>
          <w:szCs w:val="24"/>
          <w:highlight w:val="yellow"/>
        </w:rPr>
      </w:pPr>
    </w:p>
    <w:p w:rsidR="00F20313" w:rsidRDefault="00F20313">
      <w:pPr>
        <w:rPr>
          <w:highlight w:val="yellow"/>
          <w:lang w:eastAsia="en-US"/>
        </w:rPr>
      </w:pPr>
      <w:r>
        <w:rPr>
          <w:highlight w:val="yellow"/>
        </w:rPr>
        <w:br w:type="page"/>
      </w:r>
    </w:p>
    <w:p w:rsidR="00D354FA" w:rsidRPr="00D3700A" w:rsidRDefault="00325623" w:rsidP="00550FA7">
      <w:pPr>
        <w:widowControl w:val="0"/>
        <w:ind w:left="5812"/>
        <w:jc w:val="right"/>
      </w:pPr>
      <w:r>
        <w:lastRenderedPageBreak/>
        <w:t xml:space="preserve">                    </w:t>
      </w:r>
      <w:r w:rsidR="00D354FA" w:rsidRPr="00D3700A">
        <w:t>Приложение № 1</w:t>
      </w:r>
      <w:r>
        <w:t xml:space="preserve"> </w:t>
      </w:r>
    </w:p>
    <w:p w:rsidR="00D354FA" w:rsidRPr="00D3700A" w:rsidRDefault="00D354FA" w:rsidP="00550FA7">
      <w:pPr>
        <w:ind w:firstLine="3969"/>
        <w:jc w:val="right"/>
      </w:pPr>
      <w:r w:rsidRPr="00D3700A">
        <w:t>к Контракту № ___</w:t>
      </w:r>
      <w:r w:rsidR="00325623">
        <w:t xml:space="preserve"> </w:t>
      </w:r>
      <w:r w:rsidRPr="00D3700A">
        <w:t>от «___»</w:t>
      </w:r>
      <w:r w:rsidR="00325623">
        <w:t xml:space="preserve"> </w:t>
      </w:r>
      <w:r w:rsidRPr="00D3700A">
        <w:t>__________ 201</w:t>
      </w:r>
      <w:r w:rsidR="00C36E1F">
        <w:t>8</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624D7" w:rsidRDefault="00D624D7" w:rsidP="00D624D7">
      <w:pPr>
        <w:pStyle w:val="5"/>
        <w:tabs>
          <w:tab w:val="left" w:pos="851"/>
        </w:tabs>
        <w:jc w:val="center"/>
        <w:rPr>
          <w:i w:val="0"/>
          <w:snapToGrid w:val="0"/>
        </w:rPr>
      </w:pPr>
      <w:r w:rsidRPr="00F35E48">
        <w:rPr>
          <w:i w:val="0"/>
          <w:snapToGrid w:val="0"/>
        </w:rPr>
        <w:t>СПЕЦИФИКАЦИЯ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1707"/>
        <w:gridCol w:w="2976"/>
        <w:gridCol w:w="708"/>
        <w:gridCol w:w="708"/>
        <w:gridCol w:w="1419"/>
        <w:gridCol w:w="1985"/>
      </w:tblGrid>
      <w:tr w:rsidR="00D624D7" w:rsidRPr="000C10C6" w:rsidTr="009F2369">
        <w:trPr>
          <w:trHeight w:val="336"/>
        </w:trPr>
        <w:tc>
          <w:tcPr>
            <w:tcW w:w="420" w:type="dxa"/>
            <w:noWrap/>
            <w:vAlign w:val="center"/>
          </w:tcPr>
          <w:p w:rsidR="00D624D7" w:rsidRPr="000C10C6" w:rsidRDefault="00D624D7" w:rsidP="009F2369">
            <w:pPr>
              <w:jc w:val="center"/>
            </w:pPr>
            <w:r w:rsidRPr="000C10C6">
              <w:rPr>
                <w:sz w:val="22"/>
                <w:szCs w:val="22"/>
              </w:rPr>
              <w:t>№</w:t>
            </w:r>
          </w:p>
        </w:tc>
        <w:tc>
          <w:tcPr>
            <w:tcW w:w="1707" w:type="dxa"/>
            <w:vAlign w:val="center"/>
          </w:tcPr>
          <w:p w:rsidR="00D624D7" w:rsidRPr="000C10C6" w:rsidRDefault="00D624D7" w:rsidP="009F2369">
            <w:pPr>
              <w:jc w:val="center"/>
            </w:pPr>
            <w:r>
              <w:rPr>
                <w:sz w:val="22"/>
                <w:szCs w:val="22"/>
              </w:rPr>
              <w:t>Наименование товара</w:t>
            </w:r>
          </w:p>
        </w:tc>
        <w:tc>
          <w:tcPr>
            <w:tcW w:w="2976" w:type="dxa"/>
            <w:vAlign w:val="center"/>
          </w:tcPr>
          <w:p w:rsidR="00D624D7" w:rsidRPr="000C10C6" w:rsidRDefault="00D624D7" w:rsidP="009F2369">
            <w:pPr>
              <w:jc w:val="center"/>
              <w:rPr>
                <w:color w:val="000000"/>
              </w:rPr>
            </w:pPr>
            <w:r>
              <w:rPr>
                <w:color w:val="000000"/>
                <w:sz w:val="22"/>
                <w:szCs w:val="22"/>
              </w:rPr>
              <w:t>Характеристики товара</w:t>
            </w:r>
          </w:p>
        </w:tc>
        <w:tc>
          <w:tcPr>
            <w:tcW w:w="708" w:type="dxa"/>
            <w:vAlign w:val="center"/>
          </w:tcPr>
          <w:p w:rsidR="00D624D7" w:rsidRPr="000C10C6" w:rsidRDefault="00D624D7" w:rsidP="009F2369">
            <w:pPr>
              <w:jc w:val="center"/>
            </w:pPr>
            <w:r w:rsidRPr="000C10C6">
              <w:rPr>
                <w:sz w:val="22"/>
                <w:szCs w:val="22"/>
              </w:rPr>
              <w:t>Ед. изм.</w:t>
            </w:r>
          </w:p>
        </w:tc>
        <w:tc>
          <w:tcPr>
            <w:tcW w:w="708" w:type="dxa"/>
            <w:noWrap/>
            <w:vAlign w:val="center"/>
          </w:tcPr>
          <w:p w:rsidR="00D624D7" w:rsidRPr="000C10C6" w:rsidRDefault="00D624D7" w:rsidP="009F2369">
            <w:pPr>
              <w:jc w:val="center"/>
            </w:pPr>
            <w:r w:rsidRPr="000C10C6">
              <w:rPr>
                <w:sz w:val="22"/>
                <w:szCs w:val="22"/>
              </w:rPr>
              <w:t>Кол-во</w:t>
            </w:r>
          </w:p>
        </w:tc>
        <w:tc>
          <w:tcPr>
            <w:tcW w:w="1419" w:type="dxa"/>
            <w:noWrap/>
            <w:vAlign w:val="center"/>
          </w:tcPr>
          <w:p w:rsidR="00D624D7" w:rsidRPr="000C10C6" w:rsidRDefault="00D624D7" w:rsidP="009F2369">
            <w:pPr>
              <w:jc w:val="center"/>
            </w:pPr>
            <w:r w:rsidRPr="000C10C6">
              <w:rPr>
                <w:sz w:val="22"/>
                <w:szCs w:val="22"/>
              </w:rPr>
              <w:t xml:space="preserve">Цена ед. в руб. </w:t>
            </w:r>
            <w:r w:rsidRPr="00D97EBE">
              <w:rPr>
                <w:sz w:val="16"/>
                <w:szCs w:val="16"/>
              </w:rPr>
              <w:t>(</w:t>
            </w:r>
            <w:r w:rsidRPr="00D97EBE">
              <w:rPr>
                <w:snapToGrid w:val="0"/>
                <w:sz w:val="16"/>
                <w:szCs w:val="16"/>
              </w:rPr>
              <w:t>указать «с НДС» или «НДС не облагается»)</w:t>
            </w:r>
          </w:p>
        </w:tc>
        <w:tc>
          <w:tcPr>
            <w:tcW w:w="1985" w:type="dxa"/>
            <w:vAlign w:val="center"/>
          </w:tcPr>
          <w:p w:rsidR="00D624D7" w:rsidRPr="000C10C6" w:rsidRDefault="00943881" w:rsidP="009F2369">
            <w:pPr>
              <w:jc w:val="center"/>
            </w:pPr>
            <w:r>
              <w:rPr>
                <w:sz w:val="22"/>
                <w:szCs w:val="22"/>
              </w:rPr>
              <w:t>Сумма</w:t>
            </w:r>
            <w:r w:rsidR="00D624D7" w:rsidRPr="000C10C6">
              <w:rPr>
                <w:sz w:val="22"/>
                <w:szCs w:val="22"/>
              </w:rPr>
              <w:t xml:space="preserve"> в руб. </w:t>
            </w:r>
            <w:r w:rsidR="00D624D7" w:rsidRPr="00D97EBE">
              <w:rPr>
                <w:sz w:val="16"/>
                <w:szCs w:val="16"/>
              </w:rPr>
              <w:t>(</w:t>
            </w:r>
            <w:r w:rsidR="00D624D7" w:rsidRPr="00D97EBE">
              <w:rPr>
                <w:snapToGrid w:val="0"/>
                <w:sz w:val="16"/>
                <w:szCs w:val="16"/>
              </w:rPr>
              <w:t>указать «с НДС» или «НДС не облагается»)</w:t>
            </w:r>
          </w:p>
        </w:tc>
      </w:tr>
      <w:tr w:rsidR="00D624D7" w:rsidRPr="000C10C6" w:rsidTr="003F026E">
        <w:trPr>
          <w:trHeight w:val="336"/>
        </w:trPr>
        <w:tc>
          <w:tcPr>
            <w:tcW w:w="420" w:type="dxa"/>
            <w:noWrap/>
            <w:vAlign w:val="bottom"/>
          </w:tcPr>
          <w:p w:rsidR="00D624D7" w:rsidRPr="000C10C6" w:rsidRDefault="00D624D7" w:rsidP="00D624D7">
            <w:r w:rsidRPr="000C10C6">
              <w:rPr>
                <w:sz w:val="22"/>
                <w:szCs w:val="22"/>
              </w:rPr>
              <w:t>…</w:t>
            </w:r>
          </w:p>
        </w:tc>
        <w:tc>
          <w:tcPr>
            <w:tcW w:w="1707" w:type="dxa"/>
          </w:tcPr>
          <w:p w:rsidR="00D624D7" w:rsidRPr="000C10C6" w:rsidRDefault="00D624D7" w:rsidP="00D624D7"/>
        </w:tc>
        <w:tc>
          <w:tcPr>
            <w:tcW w:w="2976" w:type="dxa"/>
          </w:tcPr>
          <w:p w:rsidR="00D624D7" w:rsidRPr="000C10C6" w:rsidRDefault="00D624D7" w:rsidP="00D624D7"/>
        </w:tc>
        <w:tc>
          <w:tcPr>
            <w:tcW w:w="708" w:type="dxa"/>
            <w:vAlign w:val="bottom"/>
          </w:tcPr>
          <w:p w:rsidR="00D624D7" w:rsidRPr="000C10C6" w:rsidRDefault="00D624D7" w:rsidP="003F026E">
            <w:pPr>
              <w:jc w:val="right"/>
            </w:pPr>
            <w:r w:rsidRPr="000C10C6">
              <w:rPr>
                <w:sz w:val="22"/>
                <w:szCs w:val="22"/>
              </w:rPr>
              <w:t>…</w:t>
            </w:r>
          </w:p>
        </w:tc>
        <w:tc>
          <w:tcPr>
            <w:tcW w:w="708" w:type="dxa"/>
            <w:noWrap/>
            <w:vAlign w:val="bottom"/>
          </w:tcPr>
          <w:p w:rsidR="00D624D7" w:rsidRPr="000C10C6" w:rsidRDefault="00D624D7" w:rsidP="003F026E">
            <w:pPr>
              <w:jc w:val="right"/>
            </w:pPr>
            <w:r w:rsidRPr="000C10C6">
              <w:rPr>
                <w:sz w:val="22"/>
                <w:szCs w:val="22"/>
              </w:rPr>
              <w:t>…</w:t>
            </w:r>
          </w:p>
        </w:tc>
        <w:tc>
          <w:tcPr>
            <w:tcW w:w="1419" w:type="dxa"/>
            <w:noWrap/>
            <w:vAlign w:val="bottom"/>
          </w:tcPr>
          <w:p w:rsidR="00D624D7" w:rsidRPr="000C10C6" w:rsidRDefault="00D624D7" w:rsidP="003F026E">
            <w:pPr>
              <w:jc w:val="right"/>
            </w:pPr>
            <w:r w:rsidRPr="000C10C6">
              <w:rPr>
                <w:sz w:val="22"/>
                <w:szCs w:val="22"/>
              </w:rPr>
              <w:t>…</w:t>
            </w:r>
          </w:p>
        </w:tc>
        <w:tc>
          <w:tcPr>
            <w:tcW w:w="1985" w:type="dxa"/>
            <w:vAlign w:val="bottom"/>
          </w:tcPr>
          <w:p w:rsidR="00D624D7" w:rsidRPr="000C10C6" w:rsidRDefault="00D624D7" w:rsidP="003F026E">
            <w:pPr>
              <w:jc w:val="right"/>
            </w:pPr>
            <w:r w:rsidRPr="000C10C6">
              <w:rPr>
                <w:sz w:val="22"/>
                <w:szCs w:val="22"/>
              </w:rPr>
              <w:t>…</w:t>
            </w:r>
          </w:p>
        </w:tc>
      </w:tr>
      <w:tr w:rsidR="00D624D7" w:rsidRPr="000C10C6" w:rsidTr="009F2369">
        <w:trPr>
          <w:trHeight w:val="336"/>
        </w:trPr>
        <w:tc>
          <w:tcPr>
            <w:tcW w:w="420" w:type="dxa"/>
            <w:noWrap/>
            <w:vAlign w:val="bottom"/>
          </w:tcPr>
          <w:p w:rsidR="00D624D7" w:rsidRPr="000C10C6" w:rsidRDefault="00D624D7" w:rsidP="00D624D7"/>
        </w:tc>
        <w:tc>
          <w:tcPr>
            <w:tcW w:w="7518" w:type="dxa"/>
            <w:gridSpan w:val="5"/>
          </w:tcPr>
          <w:p w:rsidR="00D624D7" w:rsidRPr="000C10C6" w:rsidRDefault="00D624D7" w:rsidP="00D624D7">
            <w:r w:rsidRPr="000C10C6">
              <w:rPr>
                <w:sz w:val="22"/>
                <w:szCs w:val="22"/>
              </w:rPr>
              <w:t>Итого:</w:t>
            </w:r>
          </w:p>
        </w:tc>
        <w:tc>
          <w:tcPr>
            <w:tcW w:w="1985" w:type="dxa"/>
            <w:vAlign w:val="bottom"/>
          </w:tcPr>
          <w:p w:rsidR="00D624D7" w:rsidRPr="000C10C6" w:rsidRDefault="00D624D7" w:rsidP="00D624D7"/>
        </w:tc>
      </w:tr>
    </w:tbl>
    <w:p w:rsidR="00D624D7" w:rsidRDefault="00D624D7" w:rsidP="00D624D7">
      <w:pPr>
        <w:pStyle w:val="ConsNonformat"/>
        <w:widowControl/>
        <w:ind w:right="0"/>
        <w:rPr>
          <w:rFonts w:ascii="Times New Roman" w:hAnsi="Times New Roman"/>
          <w:color w:val="000000"/>
          <w:sz w:val="24"/>
          <w:szCs w:val="24"/>
        </w:rPr>
      </w:pPr>
    </w:p>
    <w:p w:rsidR="00D354FA" w:rsidRDefault="00D354FA" w:rsidP="00D354FA">
      <w:pPr>
        <w:pStyle w:val="ConsNonformat"/>
        <w:widowControl/>
        <w:ind w:right="0"/>
        <w:jc w:val="both"/>
        <w:rPr>
          <w:rFonts w:ascii="Times New Roman" w:hAnsi="Times New Roman"/>
          <w:color w:val="000000"/>
          <w:sz w:val="24"/>
          <w:szCs w:val="24"/>
        </w:rPr>
      </w:pPr>
    </w:p>
    <w:tbl>
      <w:tblPr>
        <w:tblW w:w="9828" w:type="dxa"/>
        <w:tblInd w:w="108" w:type="dxa"/>
        <w:tblLook w:val="01E0" w:firstRow="1" w:lastRow="1" w:firstColumn="1" w:lastColumn="1" w:noHBand="0" w:noVBand="0"/>
      </w:tblPr>
      <w:tblGrid>
        <w:gridCol w:w="5148"/>
        <w:gridCol w:w="4680"/>
      </w:tblGrid>
      <w:tr w:rsidR="009A2267" w:rsidRPr="00BF1488" w:rsidTr="009F2369">
        <w:trPr>
          <w:trHeight w:val="407"/>
        </w:trPr>
        <w:tc>
          <w:tcPr>
            <w:tcW w:w="5148" w:type="dxa"/>
          </w:tcPr>
          <w:p w:rsidR="009A2267" w:rsidRPr="004C6DA3" w:rsidRDefault="009A2267" w:rsidP="00653B25">
            <w:pPr>
              <w:jc w:val="center"/>
              <w:rPr>
                <w:b/>
              </w:rPr>
            </w:pPr>
            <w:r>
              <w:rPr>
                <w:b/>
                <w:bCs/>
                <w:color w:val="000000"/>
              </w:rPr>
              <w:t>ЗАКАЗЧИК</w:t>
            </w:r>
          </w:p>
        </w:tc>
        <w:tc>
          <w:tcPr>
            <w:tcW w:w="4680" w:type="dxa"/>
          </w:tcPr>
          <w:p w:rsidR="009A2267" w:rsidRDefault="009A2267" w:rsidP="00653B25">
            <w:pPr>
              <w:pStyle w:val="afc"/>
              <w:widowControl w:val="0"/>
              <w:ind w:left="0"/>
              <w:jc w:val="center"/>
              <w:rPr>
                <w:b/>
                <w:bCs/>
                <w:color w:val="000000"/>
              </w:rPr>
            </w:pPr>
            <w:r>
              <w:rPr>
                <w:b/>
                <w:bCs/>
                <w:color w:val="000000"/>
              </w:rPr>
              <w:t>ПОСТАВЩИК</w:t>
            </w:r>
          </w:p>
        </w:tc>
      </w:tr>
      <w:tr w:rsidR="009A2267" w:rsidRPr="00BF1488" w:rsidTr="009F2369">
        <w:trPr>
          <w:trHeight w:val="635"/>
        </w:trPr>
        <w:tc>
          <w:tcPr>
            <w:tcW w:w="5148" w:type="dxa"/>
          </w:tcPr>
          <w:p w:rsidR="009A2267" w:rsidRPr="005C0479" w:rsidRDefault="009A2267" w:rsidP="00D354FA">
            <w:pPr>
              <w:rPr>
                <w:b/>
              </w:rPr>
            </w:pPr>
            <w:r w:rsidRPr="005C0479">
              <w:rPr>
                <w:b/>
              </w:rPr>
              <w:t>Прокуратура Архангельской области</w:t>
            </w:r>
          </w:p>
          <w:p w:rsidR="009A2267" w:rsidRDefault="009A2267" w:rsidP="00D354FA"/>
          <w:p w:rsidR="009A2267" w:rsidRDefault="009A2267" w:rsidP="005C0479">
            <w:r>
              <w:t>Первый заместитель прокурора области</w:t>
            </w:r>
          </w:p>
          <w:p w:rsidR="009A2267" w:rsidRPr="00BF1488" w:rsidRDefault="009A2267" w:rsidP="00D354FA"/>
          <w:p w:rsidR="009A2267" w:rsidRPr="00BF1488" w:rsidRDefault="009A2267" w:rsidP="00D354FA">
            <w:pPr>
              <w:rPr>
                <w:bCs/>
              </w:rPr>
            </w:pPr>
            <w:r>
              <w:t>____________________(Н.В. Калугин)</w:t>
            </w:r>
          </w:p>
          <w:p w:rsidR="009A2267" w:rsidRPr="00BF1488" w:rsidRDefault="009A2267" w:rsidP="00325623">
            <w:pPr>
              <w:tabs>
                <w:tab w:val="left" w:pos="851"/>
              </w:tabs>
              <w:autoSpaceDE w:val="0"/>
              <w:autoSpaceDN w:val="0"/>
              <w:jc w:val="both"/>
              <w:rPr>
                <w:bCs/>
              </w:rPr>
            </w:pPr>
            <w:r>
              <w:t>М.П.</w:t>
            </w:r>
          </w:p>
        </w:tc>
        <w:tc>
          <w:tcPr>
            <w:tcW w:w="4680" w:type="dxa"/>
          </w:tcPr>
          <w:p w:rsidR="009A2267" w:rsidRPr="00BF1488" w:rsidRDefault="009A2267" w:rsidP="00D354FA">
            <w:pPr>
              <w:tabs>
                <w:tab w:val="left" w:pos="851"/>
              </w:tabs>
              <w:autoSpaceDE w:val="0"/>
              <w:autoSpaceDN w:val="0"/>
              <w:spacing w:line="240" w:lineRule="atLeast"/>
              <w:ind w:firstLine="1"/>
              <w:jc w:val="both"/>
            </w:pPr>
          </w:p>
          <w:p w:rsidR="009A2267" w:rsidRDefault="009A2267" w:rsidP="00D354FA">
            <w:pPr>
              <w:tabs>
                <w:tab w:val="left" w:pos="851"/>
              </w:tabs>
              <w:autoSpaceDE w:val="0"/>
              <w:autoSpaceDN w:val="0"/>
              <w:spacing w:line="240" w:lineRule="atLeast"/>
              <w:ind w:firstLine="1"/>
              <w:jc w:val="both"/>
            </w:pPr>
          </w:p>
          <w:p w:rsidR="009A2267" w:rsidRDefault="009A2267" w:rsidP="00D354FA">
            <w:pPr>
              <w:tabs>
                <w:tab w:val="left" w:pos="851"/>
              </w:tabs>
              <w:autoSpaceDE w:val="0"/>
              <w:autoSpaceDN w:val="0"/>
              <w:spacing w:line="240" w:lineRule="atLeast"/>
              <w:ind w:firstLine="1"/>
              <w:jc w:val="both"/>
            </w:pPr>
          </w:p>
          <w:p w:rsidR="009A2267" w:rsidRDefault="009A2267" w:rsidP="00D354FA">
            <w:pPr>
              <w:tabs>
                <w:tab w:val="left" w:pos="851"/>
              </w:tabs>
              <w:autoSpaceDE w:val="0"/>
              <w:autoSpaceDN w:val="0"/>
              <w:spacing w:line="240" w:lineRule="atLeast"/>
              <w:ind w:firstLine="1"/>
              <w:jc w:val="both"/>
            </w:pPr>
          </w:p>
          <w:p w:rsidR="009A2267" w:rsidRPr="00BF1488" w:rsidRDefault="009A2267" w:rsidP="00D354FA">
            <w:pPr>
              <w:tabs>
                <w:tab w:val="left" w:pos="851"/>
              </w:tabs>
              <w:autoSpaceDE w:val="0"/>
              <w:autoSpaceDN w:val="0"/>
              <w:spacing w:line="240" w:lineRule="atLeast"/>
              <w:ind w:firstLine="1"/>
              <w:jc w:val="both"/>
              <w:rPr>
                <w:b/>
              </w:rPr>
            </w:pPr>
            <w:r w:rsidRPr="00BF1488">
              <w:t xml:space="preserve">____________________ </w:t>
            </w:r>
            <w:r>
              <w:t>(</w:t>
            </w:r>
            <w:r w:rsidRPr="00BF1488">
              <w:t>______________</w:t>
            </w:r>
            <w:r>
              <w:t>)</w:t>
            </w:r>
          </w:p>
          <w:p w:rsidR="009A2267" w:rsidRPr="00BF1488" w:rsidRDefault="009A2267"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88" w:rsidRDefault="00320888" w:rsidP="00943BDE">
      <w:r>
        <w:separator/>
      </w:r>
    </w:p>
  </w:endnote>
  <w:endnote w:type="continuationSeparator" w:id="0">
    <w:p w:rsidR="00320888" w:rsidRDefault="00320888"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88" w:rsidRDefault="00320888" w:rsidP="00943BDE">
      <w:r>
        <w:separator/>
      </w:r>
    </w:p>
  </w:footnote>
  <w:footnote w:type="continuationSeparator" w:id="0">
    <w:p w:rsidR="00320888" w:rsidRDefault="00320888" w:rsidP="00943BDE">
      <w:r>
        <w:continuationSeparator/>
      </w:r>
    </w:p>
  </w:footnote>
  <w:footnote w:id="1">
    <w:p w:rsidR="00DE01A3" w:rsidRDefault="00DE01A3" w:rsidP="00DE01A3">
      <w:pPr>
        <w:pStyle w:val="af6"/>
      </w:pPr>
      <w:r>
        <w:rPr>
          <w:rStyle w:val="afff1"/>
        </w:rPr>
        <w:footnoteRef/>
      </w:r>
      <w:r>
        <w:t xml:space="preserve"> </w:t>
      </w:r>
      <w:r w:rsidRPr="00D91173">
        <w:t>Указывается одно из условий в зависимости о</w:t>
      </w:r>
      <w:r>
        <w:t>т</w:t>
      </w:r>
      <w:r w:rsidRPr="00D91173">
        <w:t xml:space="preserve"> применяемой </w:t>
      </w:r>
      <w:r>
        <w:t>Исполнителем</w:t>
      </w:r>
      <w:r w:rsidRPr="00D91173">
        <w:t xml:space="preserve"> системы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88" w:rsidRDefault="00320888" w:rsidP="000D021F">
    <w:pPr>
      <w:pStyle w:val="af8"/>
      <w:jc w:val="center"/>
    </w:pPr>
    <w:r>
      <w:fldChar w:fldCharType="begin"/>
    </w:r>
    <w:r>
      <w:instrText xml:space="preserve"> PAGE   \* MERGEFORMAT </w:instrText>
    </w:r>
    <w:r>
      <w:fldChar w:fldCharType="separate"/>
    </w:r>
    <w:r w:rsidR="002437BE">
      <w:rPr>
        <w:noProof/>
      </w:rPr>
      <w:t>19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437C73"/>
    <w:multiLevelType w:val="hybridMultilevel"/>
    <w:tmpl w:val="B9B4C10A"/>
    <w:lvl w:ilvl="0" w:tplc="D56C1D2E">
      <w:start w:val="3"/>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7">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285224"/>
    <w:multiLevelType w:val="multilevel"/>
    <w:tmpl w:val="D2FEDCC0"/>
    <w:lvl w:ilvl="0">
      <w:start w:val="1"/>
      <w:numFmt w:val="decimal"/>
      <w:lvlText w:val="%1."/>
      <w:lvlJc w:val="left"/>
      <w:pPr>
        <w:ind w:left="3054"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3">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nsid w:val="3C641586"/>
    <w:multiLevelType w:val="hybridMultilevel"/>
    <w:tmpl w:val="79287928"/>
    <w:lvl w:ilvl="0" w:tplc="8DDEFCC0">
      <w:start w:val="1"/>
      <w:numFmt w:val="decimal"/>
      <w:lvlText w:val="%1."/>
      <w:lvlJc w:val="left"/>
      <w:pPr>
        <w:ind w:left="644"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1">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5">
    <w:nsid w:val="52E97ADE"/>
    <w:multiLevelType w:val="hybridMultilevel"/>
    <w:tmpl w:val="B5AAC252"/>
    <w:lvl w:ilvl="0" w:tplc="04190001">
      <w:start w:val="1"/>
      <w:numFmt w:val="bullet"/>
      <w:lvlText w:val=""/>
      <w:lvlJc w:val="left"/>
      <w:pPr>
        <w:ind w:left="15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9">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B771BA"/>
    <w:multiLevelType w:val="multilevel"/>
    <w:tmpl w:val="D3A2AB6A"/>
    <w:lvl w:ilvl="0">
      <w:start w:val="4"/>
      <w:numFmt w:val="decimal"/>
      <w:lvlText w:val="%1."/>
      <w:lvlJc w:val="left"/>
      <w:pPr>
        <w:ind w:left="720" w:hanging="360"/>
      </w:pPr>
      <w:rPr>
        <w:rFonts w:hint="default"/>
      </w:rPr>
    </w:lvl>
    <w:lvl w:ilvl="1">
      <w:start w:val="1"/>
      <w:numFmt w:val="decimal"/>
      <w:isLgl/>
      <w:lvlText w:val="%1.%2."/>
      <w:lvlJc w:val="left"/>
      <w:pPr>
        <w:ind w:left="1033"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9">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4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2">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3">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4">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41"/>
  </w:num>
  <w:num w:numId="3">
    <w:abstractNumId w:val="2"/>
  </w:num>
  <w:num w:numId="4">
    <w:abstractNumId w:val="37"/>
  </w:num>
  <w:num w:numId="5">
    <w:abstractNumId w:val="21"/>
  </w:num>
  <w:num w:numId="6">
    <w:abstractNumId w:val="10"/>
  </w:num>
  <w:num w:numId="7">
    <w:abstractNumId w:val="32"/>
  </w:num>
  <w:num w:numId="8">
    <w:abstractNumId w:val="11"/>
  </w:num>
  <w:num w:numId="9">
    <w:abstractNumId w:val="43"/>
  </w:num>
  <w:num w:numId="10">
    <w:abstractNumId w:val="0"/>
  </w:num>
  <w:num w:numId="11">
    <w:abstractNumId w:val="30"/>
  </w:num>
  <w:num w:numId="12">
    <w:abstractNumId w:val="8"/>
  </w:num>
  <w:num w:numId="13">
    <w:abstractNumId w:val="9"/>
  </w:num>
  <w:num w:numId="14">
    <w:abstractNumId w:val="19"/>
  </w:num>
  <w:num w:numId="15">
    <w:abstractNumId w:val="27"/>
  </w:num>
  <w:num w:numId="16">
    <w:abstractNumId w:val="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4"/>
  </w:num>
  <w:num w:numId="28">
    <w:abstractNumId w:val="23"/>
  </w:num>
  <w:num w:numId="29">
    <w:abstractNumId w:val="39"/>
  </w:num>
  <w:num w:numId="30">
    <w:abstractNumId w:val="5"/>
  </w:num>
  <w:num w:numId="31">
    <w:abstractNumId w:val="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16"/>
  </w:num>
  <w:num w:numId="36">
    <w:abstractNumId w:val="26"/>
  </w:num>
  <w:num w:numId="37">
    <w:abstractNumId w:val="15"/>
  </w:num>
  <w:num w:numId="38">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5"/>
  </w:num>
  <w:num w:numId="42">
    <w:abstractNumId w:val="12"/>
  </w:num>
  <w:num w:numId="43">
    <w:abstractNumId w:val="36"/>
  </w:num>
  <w:num w:numId="44">
    <w:abstractNumId w:val="14"/>
  </w:num>
  <w:num w:numId="45">
    <w:abstractNumId w:val="22"/>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6E49"/>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77A"/>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92"/>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A6F"/>
    <w:rsid w:val="00121BBC"/>
    <w:rsid w:val="00121E08"/>
    <w:rsid w:val="0012249E"/>
    <w:rsid w:val="001225D6"/>
    <w:rsid w:val="0012285B"/>
    <w:rsid w:val="001237DF"/>
    <w:rsid w:val="00123FBB"/>
    <w:rsid w:val="001244C2"/>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718"/>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243"/>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90C"/>
    <w:rsid w:val="00182DCA"/>
    <w:rsid w:val="00182E7B"/>
    <w:rsid w:val="001830A3"/>
    <w:rsid w:val="00183249"/>
    <w:rsid w:val="0018335F"/>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6C3"/>
    <w:rsid w:val="001D47DE"/>
    <w:rsid w:val="001D490F"/>
    <w:rsid w:val="001D4BBA"/>
    <w:rsid w:val="001D4D44"/>
    <w:rsid w:val="001D592F"/>
    <w:rsid w:val="001D5C4E"/>
    <w:rsid w:val="001D609D"/>
    <w:rsid w:val="001D6230"/>
    <w:rsid w:val="001D684D"/>
    <w:rsid w:val="001D68A7"/>
    <w:rsid w:val="001D6B27"/>
    <w:rsid w:val="001D7067"/>
    <w:rsid w:val="001D741E"/>
    <w:rsid w:val="001D7822"/>
    <w:rsid w:val="001D7A94"/>
    <w:rsid w:val="001D7E24"/>
    <w:rsid w:val="001D7F93"/>
    <w:rsid w:val="001E0261"/>
    <w:rsid w:val="001E07C3"/>
    <w:rsid w:val="001E095B"/>
    <w:rsid w:val="001E09D9"/>
    <w:rsid w:val="001E0FE5"/>
    <w:rsid w:val="001E1423"/>
    <w:rsid w:val="001E150A"/>
    <w:rsid w:val="001E1A39"/>
    <w:rsid w:val="001E1E4D"/>
    <w:rsid w:val="001E2297"/>
    <w:rsid w:val="001E2531"/>
    <w:rsid w:val="001E2882"/>
    <w:rsid w:val="001E3871"/>
    <w:rsid w:val="001E3B41"/>
    <w:rsid w:val="001E3DD3"/>
    <w:rsid w:val="001E433B"/>
    <w:rsid w:val="001E469A"/>
    <w:rsid w:val="001E4F22"/>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56A"/>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4CD"/>
    <w:rsid w:val="001F653B"/>
    <w:rsid w:val="001F689A"/>
    <w:rsid w:val="001F68C0"/>
    <w:rsid w:val="001F7464"/>
    <w:rsid w:val="001F7B16"/>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2E9"/>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A77"/>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BDD"/>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4F7"/>
    <w:rsid w:val="002425FB"/>
    <w:rsid w:val="00242669"/>
    <w:rsid w:val="002427F1"/>
    <w:rsid w:val="002428EB"/>
    <w:rsid w:val="00242FD1"/>
    <w:rsid w:val="00243093"/>
    <w:rsid w:val="0024317B"/>
    <w:rsid w:val="002431E8"/>
    <w:rsid w:val="00243685"/>
    <w:rsid w:val="002436FA"/>
    <w:rsid w:val="002437BE"/>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314"/>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8F2"/>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4E5"/>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378"/>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9F9"/>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702"/>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888"/>
    <w:rsid w:val="00320984"/>
    <w:rsid w:val="00321637"/>
    <w:rsid w:val="00321747"/>
    <w:rsid w:val="0032177F"/>
    <w:rsid w:val="00321921"/>
    <w:rsid w:val="00321A2A"/>
    <w:rsid w:val="00321CC8"/>
    <w:rsid w:val="0032271D"/>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739"/>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6A5"/>
    <w:rsid w:val="00372729"/>
    <w:rsid w:val="0037272B"/>
    <w:rsid w:val="00373199"/>
    <w:rsid w:val="0037342B"/>
    <w:rsid w:val="00373606"/>
    <w:rsid w:val="0037381E"/>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BD0"/>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575"/>
    <w:rsid w:val="003947BC"/>
    <w:rsid w:val="00394B87"/>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21"/>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9E5"/>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880"/>
    <w:rsid w:val="003E3918"/>
    <w:rsid w:val="003E3C06"/>
    <w:rsid w:val="003E3CC9"/>
    <w:rsid w:val="003E3D5C"/>
    <w:rsid w:val="003E3EA6"/>
    <w:rsid w:val="003E44D9"/>
    <w:rsid w:val="003E48B6"/>
    <w:rsid w:val="003E4D6D"/>
    <w:rsid w:val="003E5B21"/>
    <w:rsid w:val="003E5C6C"/>
    <w:rsid w:val="003E6185"/>
    <w:rsid w:val="003E6935"/>
    <w:rsid w:val="003E693B"/>
    <w:rsid w:val="003E6C95"/>
    <w:rsid w:val="003E6DB2"/>
    <w:rsid w:val="003E710E"/>
    <w:rsid w:val="003E7349"/>
    <w:rsid w:val="003E7361"/>
    <w:rsid w:val="003E797B"/>
    <w:rsid w:val="003E7A9A"/>
    <w:rsid w:val="003E7C87"/>
    <w:rsid w:val="003F026E"/>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6A06"/>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388"/>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55"/>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8C3"/>
    <w:rsid w:val="004C2973"/>
    <w:rsid w:val="004C2989"/>
    <w:rsid w:val="004C2C1F"/>
    <w:rsid w:val="004C2D92"/>
    <w:rsid w:val="004C32D7"/>
    <w:rsid w:val="004C3410"/>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3D3"/>
    <w:rsid w:val="00502905"/>
    <w:rsid w:val="00502FF7"/>
    <w:rsid w:val="00503025"/>
    <w:rsid w:val="005033E0"/>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962"/>
    <w:rsid w:val="00517968"/>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0FA7"/>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A92"/>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11"/>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084"/>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479"/>
    <w:rsid w:val="005C08B5"/>
    <w:rsid w:val="005C0934"/>
    <w:rsid w:val="005C0BE6"/>
    <w:rsid w:val="005C0E2A"/>
    <w:rsid w:val="005C157F"/>
    <w:rsid w:val="005C1B15"/>
    <w:rsid w:val="005C1BEF"/>
    <w:rsid w:val="005C1F43"/>
    <w:rsid w:val="005C2063"/>
    <w:rsid w:val="005C2D52"/>
    <w:rsid w:val="005C2FDE"/>
    <w:rsid w:val="005C302B"/>
    <w:rsid w:val="005C3380"/>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06F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1D24"/>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783"/>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569"/>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16D"/>
    <w:rsid w:val="0065320B"/>
    <w:rsid w:val="006539CF"/>
    <w:rsid w:val="00653B25"/>
    <w:rsid w:val="00653F71"/>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49"/>
    <w:rsid w:val="006955BF"/>
    <w:rsid w:val="00695BEA"/>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652"/>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CB6"/>
    <w:rsid w:val="006B1D38"/>
    <w:rsid w:val="006B1F2F"/>
    <w:rsid w:val="006B2282"/>
    <w:rsid w:val="006B228F"/>
    <w:rsid w:val="006B2574"/>
    <w:rsid w:val="006B25B2"/>
    <w:rsid w:val="006B25D8"/>
    <w:rsid w:val="006B2B8A"/>
    <w:rsid w:val="006B303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544"/>
    <w:rsid w:val="006C1709"/>
    <w:rsid w:val="006C18F2"/>
    <w:rsid w:val="006C1B41"/>
    <w:rsid w:val="006C1B94"/>
    <w:rsid w:val="006C1E83"/>
    <w:rsid w:val="006C1F18"/>
    <w:rsid w:val="006C2362"/>
    <w:rsid w:val="006C23CF"/>
    <w:rsid w:val="006C29D5"/>
    <w:rsid w:val="006C2E0E"/>
    <w:rsid w:val="006C2E11"/>
    <w:rsid w:val="006C2FF2"/>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6F94"/>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2A2"/>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44"/>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279C"/>
    <w:rsid w:val="007332B1"/>
    <w:rsid w:val="007339C1"/>
    <w:rsid w:val="007349DA"/>
    <w:rsid w:val="00734B3D"/>
    <w:rsid w:val="00734B6E"/>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6F77"/>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755"/>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3E81"/>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D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4E1"/>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4DAE"/>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24E"/>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715"/>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4DC8"/>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3A4"/>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34"/>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054"/>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5F5"/>
    <w:rsid w:val="009328C6"/>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81"/>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0EC"/>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627"/>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8B5"/>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0F5"/>
    <w:rsid w:val="009A2267"/>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D7EC0"/>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461"/>
    <w:rsid w:val="009E6CB6"/>
    <w:rsid w:val="009E6EE2"/>
    <w:rsid w:val="009E739E"/>
    <w:rsid w:val="009E74BA"/>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369"/>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0A3E"/>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1FD6"/>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3E2"/>
    <w:rsid w:val="00AC7D12"/>
    <w:rsid w:val="00AD03B0"/>
    <w:rsid w:val="00AD049A"/>
    <w:rsid w:val="00AD056F"/>
    <w:rsid w:val="00AD05CB"/>
    <w:rsid w:val="00AD05E3"/>
    <w:rsid w:val="00AD060A"/>
    <w:rsid w:val="00AD0712"/>
    <w:rsid w:val="00AD090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48E"/>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0C2B"/>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49"/>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E7AE6"/>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2F62"/>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A53"/>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6E1F"/>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3BA"/>
    <w:rsid w:val="00C50A8A"/>
    <w:rsid w:val="00C50DE0"/>
    <w:rsid w:val="00C5105E"/>
    <w:rsid w:val="00C51C08"/>
    <w:rsid w:val="00C51C74"/>
    <w:rsid w:val="00C528EF"/>
    <w:rsid w:val="00C52979"/>
    <w:rsid w:val="00C52A63"/>
    <w:rsid w:val="00C52B38"/>
    <w:rsid w:val="00C52BE6"/>
    <w:rsid w:val="00C52CDA"/>
    <w:rsid w:val="00C53690"/>
    <w:rsid w:val="00C5384D"/>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2E1D"/>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2F0"/>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342"/>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2D76"/>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804"/>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1CE"/>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4DAD"/>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631"/>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6E6"/>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4D7"/>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4"/>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15A"/>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A3"/>
    <w:rsid w:val="00DE01E7"/>
    <w:rsid w:val="00DE0319"/>
    <w:rsid w:val="00DE0792"/>
    <w:rsid w:val="00DE083B"/>
    <w:rsid w:val="00DE08EF"/>
    <w:rsid w:val="00DE09DA"/>
    <w:rsid w:val="00DE0E69"/>
    <w:rsid w:val="00DE0F47"/>
    <w:rsid w:val="00DE0FB4"/>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02A"/>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3F03"/>
    <w:rsid w:val="00DF42CC"/>
    <w:rsid w:val="00DF4ACA"/>
    <w:rsid w:val="00DF4B65"/>
    <w:rsid w:val="00DF4BA7"/>
    <w:rsid w:val="00DF4D6E"/>
    <w:rsid w:val="00DF4E2F"/>
    <w:rsid w:val="00DF513E"/>
    <w:rsid w:val="00DF5865"/>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0C8"/>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C09"/>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36F"/>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0C"/>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46"/>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162"/>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313"/>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0BF"/>
    <w:rsid w:val="00F272CE"/>
    <w:rsid w:val="00F2776F"/>
    <w:rsid w:val="00F27AAC"/>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ADF"/>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0"/>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925"/>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qFormat/>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rsid w:val="00180C62"/>
    <w:rPr>
      <w:sz w:val="20"/>
      <w:szCs w:val="20"/>
    </w:rPr>
  </w:style>
  <w:style w:type="character" w:customStyle="1" w:styleId="11">
    <w:name w:val="Текст сноски Знак1"/>
    <w:basedOn w:val="a0"/>
    <w:link w:val="af6"/>
    <w:locked/>
    <w:rsid w:val="00180C62"/>
    <w:rPr>
      <w:rFonts w:ascii="Times New Roman" w:hAnsi="Times New Roman" w:cs="Times New Roman"/>
    </w:rPr>
  </w:style>
  <w:style w:type="character" w:customStyle="1" w:styleId="af7">
    <w:name w:val="Текст сноски Знак"/>
    <w:basedOn w:val="a0"/>
    <w:uiPriority w:val="99"/>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qFormat/>
    <w:locked/>
    <w:rsid w:val="00180C62"/>
    <w:rPr>
      <w:rFonts w:cs="Times New Roman"/>
      <w:sz w:val="22"/>
      <w:szCs w:val="22"/>
      <w:lang w:val="ru-RU" w:eastAsia="en-US" w:bidi="ar-SA"/>
    </w:rPr>
  </w:style>
  <w:style w:type="paragraph" w:styleId="af8">
    <w:name w:val="header"/>
    <w:basedOn w:val="a"/>
    <w:link w:val="af9"/>
    <w:rsid w:val="00943BDE"/>
    <w:pPr>
      <w:tabs>
        <w:tab w:val="center" w:pos="4677"/>
        <w:tab w:val="right" w:pos="9355"/>
      </w:tabs>
    </w:pPr>
  </w:style>
  <w:style w:type="character" w:customStyle="1" w:styleId="af9">
    <w:name w:val="Верхний колонтитул Знак"/>
    <w:basedOn w:val="a0"/>
    <w:link w:val="af8"/>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uiPriority w:val="99"/>
    <w:rsid w:val="002C74E5"/>
    <w:pPr>
      <w:spacing w:before="100" w:beforeAutospacing="1" w:after="100" w:afterAutospacing="1"/>
    </w:pPr>
  </w:style>
  <w:style w:type="character" w:customStyle="1" w:styleId="ac">
    <w:name w:val="Абзац списка Знак"/>
    <w:basedOn w:val="a0"/>
    <w:link w:val="ab"/>
    <w:uiPriority w:val="99"/>
    <w:locked/>
    <w:rsid w:val="00310702"/>
    <w:rPr>
      <w:rFonts w:ascii="Times New Roman" w:hAnsi="Times New Roman"/>
      <w:sz w:val="24"/>
      <w:szCs w:val="24"/>
    </w:rPr>
  </w:style>
  <w:style w:type="paragraph" w:customStyle="1" w:styleId="310">
    <w:name w:val="Основной текст с отступом 31"/>
    <w:basedOn w:val="a"/>
    <w:rsid w:val="00046E49"/>
    <w:pPr>
      <w:suppressAutoHyphens/>
      <w:ind w:left="432"/>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qFormat/>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6">
    <w:name w:val="footnote text"/>
    <w:basedOn w:val="a"/>
    <w:link w:val="11"/>
    <w:rsid w:val="00180C62"/>
    <w:rPr>
      <w:sz w:val="20"/>
      <w:szCs w:val="20"/>
    </w:rPr>
  </w:style>
  <w:style w:type="character" w:customStyle="1" w:styleId="11">
    <w:name w:val="Текст сноски Знак1"/>
    <w:basedOn w:val="a0"/>
    <w:link w:val="af6"/>
    <w:locked/>
    <w:rsid w:val="00180C62"/>
    <w:rPr>
      <w:rFonts w:ascii="Times New Roman" w:hAnsi="Times New Roman" w:cs="Times New Roman"/>
    </w:rPr>
  </w:style>
  <w:style w:type="character" w:customStyle="1" w:styleId="af7">
    <w:name w:val="Текст сноски Знак"/>
    <w:basedOn w:val="a0"/>
    <w:uiPriority w:val="99"/>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qFormat/>
    <w:locked/>
    <w:rsid w:val="00180C62"/>
    <w:rPr>
      <w:rFonts w:cs="Times New Roman"/>
      <w:sz w:val="22"/>
      <w:szCs w:val="22"/>
      <w:lang w:val="ru-RU" w:eastAsia="en-US" w:bidi="ar-SA"/>
    </w:rPr>
  </w:style>
  <w:style w:type="paragraph" w:styleId="af8">
    <w:name w:val="header"/>
    <w:basedOn w:val="a"/>
    <w:link w:val="af9"/>
    <w:rsid w:val="00943BDE"/>
    <w:pPr>
      <w:tabs>
        <w:tab w:val="center" w:pos="4677"/>
        <w:tab w:val="right" w:pos="9355"/>
      </w:tabs>
    </w:pPr>
  </w:style>
  <w:style w:type="character" w:customStyle="1" w:styleId="af9">
    <w:name w:val="Верхний колонтитул Знак"/>
    <w:basedOn w:val="a0"/>
    <w:link w:val="af8"/>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b">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uiPriority w:val="99"/>
    <w:rsid w:val="002C74E5"/>
    <w:pPr>
      <w:spacing w:before="100" w:beforeAutospacing="1" w:after="100" w:afterAutospacing="1"/>
    </w:pPr>
  </w:style>
  <w:style w:type="character" w:customStyle="1" w:styleId="ac">
    <w:name w:val="Абзац списка Знак"/>
    <w:basedOn w:val="a0"/>
    <w:link w:val="ab"/>
    <w:uiPriority w:val="99"/>
    <w:locked/>
    <w:rsid w:val="00310702"/>
    <w:rPr>
      <w:rFonts w:ascii="Times New Roman" w:hAnsi="Times New Roman"/>
      <w:sz w:val="24"/>
      <w:szCs w:val="24"/>
    </w:rPr>
  </w:style>
  <w:style w:type="paragraph" w:customStyle="1" w:styleId="310">
    <w:name w:val="Основной текст с отступом 31"/>
    <w:basedOn w:val="a"/>
    <w:rsid w:val="00046E49"/>
    <w:pPr>
      <w:suppressAutoHyphens/>
      <w:ind w:left="432"/>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550A8B462C7BFF86C53B9A6167C7AB9DF91D837DA7B3CBB00EA6BDFFFF7E3E8CD0D89E7F624261B3I5xCH" TargetMode="External"/><Relationship Id="rId26" Type="http://schemas.openxmlformats.org/officeDocument/2006/relationships/hyperlink" Target="consultantplus://offline/ref=9EE667CE8BE29EC56B980307CA62AD1ACD98AED1A891F68A3B6994D7D74175150B00F1E1903FU4M" TargetMode="External"/><Relationship Id="rId39" Type="http://schemas.openxmlformats.org/officeDocument/2006/relationships/fontTable" Target="fontTable.xml"/><Relationship Id="rId21" Type="http://schemas.openxmlformats.org/officeDocument/2006/relationships/hyperlink" Target="consultantplus://offline/ref=AC0CBC6A246EDC2BEAFE0AC27F9FCDEDCE4928B4735AC1E3BE1349169EDB10E47E6DBC1EE19C0E5Fd4lEH" TargetMode="External"/><Relationship Id="rId34"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550A8B462C7BFF86C53B9A6167C7AB9DF91C8871A1B9CBB00EA6BDFFFF7E3E8CD0D89E7B6242I6x0H" TargetMode="External"/><Relationship Id="rId25" Type="http://schemas.openxmlformats.org/officeDocument/2006/relationships/hyperlink" Target="consultantplus://offline/ref=26AAC6AA899A7A3CE1417BD2247B56AF09D94F8063A2D035C85AEEF1C640D165BD762CA560BE2992Z611L" TargetMode="External"/><Relationship Id="rId33" Type="http://schemas.openxmlformats.org/officeDocument/2006/relationships/hyperlink" Target="consultantplus://offline/ref=EDC7B35B113C354871E9E5619F62F572688EF7C6ADE20CB63257BFF8CAC6B2EEBE6942DA6C5Dv9U2H" TargetMode="External"/><Relationship Id="rId38"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0" Type="http://schemas.openxmlformats.org/officeDocument/2006/relationships/hyperlink" Target="consultantplus://offline/ref=550A8B462C7BFF86C53B9A6167C7AB9DF91C8F7BA3B5CBB00EA6BDFFFF7E3E8CD0D89E7F624362B6I5x1H" TargetMode="External"/><Relationship Id="rId29" Type="http://schemas.openxmlformats.org/officeDocument/2006/relationships/hyperlink" Target="consultantplus://offline/ref=EDC7B35B113C354871E9E5619F62F572688EF8CAA7EC0CB63257BFF8CAC6B2EEBE6942D96A5E9A43v2U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26AAC6AA899A7A3CE1417BD2247B56AF09D94F8063A2D035C85AEEF1C640D165BD762CA560BE2995Z61AL" TargetMode="External"/><Relationship Id="rId32" Type="http://schemas.openxmlformats.org/officeDocument/2006/relationships/hyperlink" Target="consultantplus://offline/ref=EDC7B35B113C354871E9E5619F62F572688EF8CAA7EC0CB63257BFF8CAC6B2EEBE6942DA6A57v9U4H"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AC0CBC6A246EDC2BEAFE0AC27F9FCDEDCE4928B4735AC1E3BE1349169EDB10E47E6DBC1EE19C0358d4lDH" TargetMode="External"/><Relationship Id="rId28" Type="http://schemas.openxmlformats.org/officeDocument/2006/relationships/hyperlink" Target="consultantplus://offline/ref=9EE667CE8BE29EC56B980307CA62AD1ACD99A5D3A790F68A3B6994D7D74175150B00F1E590F63DU0M" TargetMode="External"/><Relationship Id="rId36" Type="http://schemas.openxmlformats.org/officeDocument/2006/relationships/image" Target="media/image3.wmf"/><Relationship Id="rId10" Type="http://schemas.openxmlformats.org/officeDocument/2006/relationships/hyperlink" Target="consultantplus://offline/ref=3F3DFC18D82035EF723E17139B3961EA57585826BEC82C46608C92AB0D2632F0E934F39CDA95OAsFG" TargetMode="External"/><Relationship Id="rId19" Type="http://schemas.openxmlformats.org/officeDocument/2006/relationships/hyperlink" Target="consultantplus://offline/ref=550A8B462C7BFF86C53B9A6167C7AB9DF91D837DA7B3CBB00EA6BDFFFF7E3E8CD0D89E7F624261B3I5xCH" TargetMode="External"/><Relationship Id="rId31" Type="http://schemas.openxmlformats.org/officeDocument/2006/relationships/hyperlink" Target="consultantplus://offline/ref=EDC7B35B113C354871E9E5619F62F572688EF8CAA7EC0CB63257BFF8CAC6B2EEBE6942DA6A58v9U0H" TargetMode="Externa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AC0CBC6A246EDC2BEAFE0AC27F9FCDEDCE4928B4735AC1E3BE1349169EDB10E47E6DBC1EE19C0E58d4lEH" TargetMode="External"/><Relationship Id="rId27" Type="http://schemas.openxmlformats.org/officeDocument/2006/relationships/hyperlink" Target="consultantplus://offline/ref=9EE667CE8BE29EC56B980307CA62AD1ACD99A5D3A790F68A3B6994D7D74175150B00F1E590F43DU7M" TargetMode="External"/><Relationship Id="rId30" Type="http://schemas.openxmlformats.org/officeDocument/2006/relationships/hyperlink" Target="consultantplus://offline/ref=EDC7B35B113C354871E9E5619F62F572688EF8CAA7EC0CB63257BFF8CAC6B2EEBE6942DA6A5Av9U6H" TargetMode="External"/><Relationship Id="rId35" Type="http://schemas.openxmlformats.org/officeDocument/2006/relationships/image" Target="media/image2.wmf"/><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3EF7-A38C-4C5D-8CDD-5703EE35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27</Pages>
  <Words>7325</Words>
  <Characters>56873</Characters>
  <Application>Microsoft Office Word</Application>
  <DocSecurity>0</DocSecurity>
  <Lines>473</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35</cp:revision>
  <cp:lastPrinted>2018-02-08T11:14:00Z</cp:lastPrinted>
  <dcterms:created xsi:type="dcterms:W3CDTF">2017-08-16T15:23:00Z</dcterms:created>
  <dcterms:modified xsi:type="dcterms:W3CDTF">2018-02-15T14:30:00Z</dcterms:modified>
</cp:coreProperties>
</file>